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630C4" w14:textId="2387868E" w:rsidR="456321A3" w:rsidRPr="00D56F08" w:rsidRDefault="456321A3" w:rsidP="62731D75">
      <w:pPr>
        <w:spacing w:after="0"/>
        <w:jc w:val="center"/>
        <w:rPr>
          <w:rFonts w:ascii="Calibri" w:eastAsia="Calibri" w:hAnsi="Calibri" w:cs="Calibri"/>
          <w:b/>
          <w:bCs/>
          <w:color w:val="EE0000"/>
          <w:sz w:val="26"/>
          <w:szCs w:val="26"/>
        </w:rPr>
      </w:pPr>
    </w:p>
    <w:p w14:paraId="4832BA14" w14:textId="458CEA2D" w:rsidR="456321A3" w:rsidRPr="00012211" w:rsidRDefault="456321A3" w:rsidP="61B0658D">
      <w:pPr>
        <w:spacing w:after="0"/>
        <w:jc w:val="center"/>
        <w:rPr>
          <w:lang w:val="it-IT"/>
        </w:rPr>
      </w:pPr>
      <w:r w:rsidRPr="00012211">
        <w:rPr>
          <w:rFonts w:ascii="Calibri" w:eastAsia="Calibri" w:hAnsi="Calibri" w:cs="Calibri"/>
          <w:b/>
          <w:bCs/>
          <w:color w:val="EE0000"/>
          <w:sz w:val="26"/>
          <w:szCs w:val="26"/>
          <w:lang w:val="it-IT"/>
        </w:rPr>
        <w:t xml:space="preserve"> </w:t>
      </w:r>
    </w:p>
    <w:p w14:paraId="726E35F6" w14:textId="1B2C3C12" w:rsidR="456321A3" w:rsidRPr="00D979A3" w:rsidRDefault="456321A3" w:rsidP="61B0658D">
      <w:pPr>
        <w:spacing w:after="0"/>
        <w:jc w:val="center"/>
        <w:rPr>
          <w:lang w:val="it-IT"/>
        </w:rPr>
      </w:pPr>
      <w:r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>DEFENDER</w:t>
      </w:r>
      <w:r w:rsidR="00EE6DA3">
        <w:rPr>
          <w:rFonts w:ascii="Calibri" w:eastAsia="Calibri" w:hAnsi="Calibri" w:cs="Calibri"/>
          <w:b/>
          <w:bCs/>
          <w:sz w:val="26"/>
          <w:szCs w:val="26"/>
          <w:lang w:val="it-IT"/>
        </w:rPr>
        <w:t xml:space="preserve"> SI APPRESTA AL </w:t>
      </w:r>
      <w:r w:rsidR="00D979A3"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 xml:space="preserve">DEBUTTO AL </w:t>
      </w:r>
      <w:r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 xml:space="preserve">DAKAR RALLY </w:t>
      </w:r>
      <w:r w:rsidR="00D979A3"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 xml:space="preserve">MENTRE PRENDE IL VIA IL </w:t>
      </w:r>
      <w:r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>WORLD RALLY</w:t>
      </w:r>
      <w:r w:rsidR="5492CBC5"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>-</w:t>
      </w:r>
      <w:r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 xml:space="preserve">RAID CHAMPIONSHIP </w:t>
      </w:r>
      <w:r w:rsidR="00D979A3" w:rsidRPr="00D979A3">
        <w:rPr>
          <w:rFonts w:ascii="Calibri" w:eastAsia="Calibri" w:hAnsi="Calibri" w:cs="Calibri"/>
          <w:b/>
          <w:bCs/>
          <w:sz w:val="26"/>
          <w:szCs w:val="26"/>
          <w:lang w:val="it-IT"/>
        </w:rPr>
        <w:t>2026</w:t>
      </w:r>
    </w:p>
    <w:p w14:paraId="6E3DDF55" w14:textId="61D4D91B" w:rsidR="456321A3" w:rsidRPr="00D979A3" w:rsidRDefault="456321A3" w:rsidP="61B0658D">
      <w:pPr>
        <w:spacing w:after="0"/>
        <w:rPr>
          <w:lang w:val="it-IT"/>
        </w:rPr>
      </w:pPr>
      <w:r w:rsidRPr="00D979A3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</w:t>
      </w:r>
    </w:p>
    <w:p w14:paraId="32FBC8E7" w14:textId="319FB4B1" w:rsidR="456321A3" w:rsidRPr="009B05BD" w:rsidRDefault="341EB111" w:rsidP="62731D75">
      <w:pPr>
        <w:pStyle w:val="ListParagraph"/>
        <w:numPr>
          <w:ilvl w:val="0"/>
          <w:numId w:val="9"/>
        </w:numPr>
        <w:spacing w:after="0"/>
        <w:rPr>
          <w:rFonts w:eastAsia="Cambria" w:cs="Cambria"/>
          <w:lang w:val="it-IT"/>
        </w:rPr>
      </w:pPr>
      <w:r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Defender Rally </w:t>
      </w:r>
      <w:r w:rsidR="00EE6DA3"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inaugura il </w:t>
      </w:r>
      <w:r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World Rally-Raid Championship (W2RC) </w:t>
      </w:r>
      <w:r w:rsidR="00EE6DA3"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2026</w:t>
      </w:r>
      <w:r w:rsidR="009B05BD"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con tre vetture al via del </w:t>
      </w:r>
      <w:r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Dakar Rally</w:t>
      </w:r>
      <w:r w:rsidR="009B05BD"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, rinomato per essere considerato come l’”</w:t>
      </w:r>
      <w:r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Everest’</w:t>
      </w:r>
      <w:r w:rsid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” delle competizioni </w:t>
      </w:r>
      <w:r w:rsidRPr="009B05B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rally-raid</w:t>
      </w:r>
      <w:r w:rsidR="456321A3" w:rsidRPr="009B05BD">
        <w:rPr>
          <w:lang w:val="it-IT"/>
        </w:rPr>
        <w:br/>
      </w:r>
    </w:p>
    <w:p w14:paraId="672AAB51" w14:textId="747CD941" w:rsidR="456321A3" w:rsidRPr="00331FB9" w:rsidRDefault="00331FB9" w:rsidP="62731D75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Il 3 gennaio, la </w:t>
      </w:r>
      <w:r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squadra di piloti 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di livello mondiale di Defender Rally</w:t>
      </w:r>
      <w:r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, composta da 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Stéphane Peterhansel, Rokas Baciuška e Sara Price</w:t>
      </w:r>
      <w:r w:rsidR="0048561D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, 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darà il via all</w:t>
      </w:r>
      <w:r w:rsidR="00003B37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e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due</w:t>
      </w:r>
      <w:r w:rsidR="00BA57DF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avventurose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settimane </w:t>
      </w:r>
      <w:r w:rsidR="00BA57DF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alla 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Dakar</w:t>
      </w:r>
      <w:r w:rsidR="00003B37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di </w:t>
      </w:r>
      <w:r w:rsidRPr="00331FB9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quasi 5.000 km</w:t>
      </w:r>
      <w:r w:rsidR="456321A3" w:rsidRPr="00331FB9">
        <w:rPr>
          <w:lang w:val="it-IT"/>
        </w:rPr>
        <w:br/>
      </w:r>
    </w:p>
    <w:p w14:paraId="6ECE2456" w14:textId="77777777" w:rsidR="003D48F4" w:rsidRDefault="003D48F4" w:rsidP="003D48F4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Gareggeranno con la Defender Dakar D7X</w:t>
      </w:r>
      <w:r w:rsidRPr="003D48F4">
        <w:rPr>
          <w:rFonts w:ascii="Cambria Math" w:eastAsia="Calibri" w:hAnsi="Cambria Math" w:cs="Cambria Math"/>
          <w:color w:val="000000" w:themeColor="text1"/>
          <w:sz w:val="22"/>
          <w:szCs w:val="22"/>
          <w:lang w:val="it-IT"/>
        </w:rPr>
        <w:t>‑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R nella nuova categoria “Stock” riservata a</w:t>
      </w:r>
      <w:r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lle vetture basate su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veicoli di serie</w:t>
      </w:r>
    </w:p>
    <w:p w14:paraId="551EDF55" w14:textId="77777777" w:rsidR="003D48F4" w:rsidRPr="003D48F4" w:rsidRDefault="003D48F4" w:rsidP="003D48F4">
      <w:pPr>
        <w:pStyle w:val="ListParagraph"/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p w14:paraId="199038D5" w14:textId="21C5602B" w:rsidR="002F6529" w:rsidRDefault="003D48F4" w:rsidP="003D48F4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In vista del debutto alla Dakar, Defender Rally annuncia nuov</w:t>
      </w:r>
      <w:r w:rsidR="008722E8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i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partner ufficial</w:t>
      </w:r>
      <w:r w:rsidR="008722E8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i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: </w:t>
      </w:r>
      <w:r w:rsidR="008722E8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YETI e 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Bell &amp; Ross si unis</w:t>
      </w:r>
      <w:r w:rsidR="008722E8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cono entrambi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a</w:t>
      </w:r>
      <w:r w:rsidR="00E70FAC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 xml:space="preserve"> </w:t>
      </w:r>
      <w:r w:rsidRPr="003D48F4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Castrol e Bilstein e ai fornitori Shackleton e Alpinestars</w:t>
      </w:r>
    </w:p>
    <w:p w14:paraId="05BB48CF" w14:textId="77777777" w:rsidR="00577922" w:rsidRPr="00577922" w:rsidRDefault="00577922" w:rsidP="00577922">
      <w:pPr>
        <w:pStyle w:val="ListParagraph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p w14:paraId="157D5F3C" w14:textId="17B10E3F" w:rsidR="00577922" w:rsidRDefault="000A6992" w:rsidP="003D48F4">
      <w:pPr>
        <w:pStyle w:val="ListParagraph"/>
        <w:numPr>
          <w:ilvl w:val="0"/>
          <w:numId w:val="9"/>
        </w:num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0A6992"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  <w:t>In aggiunta, la Defender Dakar D7X-R arriverà su Fortnite e Rocket League di Epic Games</w:t>
      </w:r>
    </w:p>
    <w:p w14:paraId="2A56D55F" w14:textId="77777777" w:rsidR="003D48F4" w:rsidRPr="003D48F4" w:rsidRDefault="003D48F4" w:rsidP="003D48F4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p w14:paraId="58EEA1A5" w14:textId="18FAF468" w:rsidR="456321A3" w:rsidRPr="000A6992" w:rsidRDefault="456321A3" w:rsidP="000A6992">
      <w:pPr>
        <w:spacing w:after="0"/>
        <w:rPr>
          <w:rFonts w:eastAsia="Calibri"/>
          <w:lang w:val="it-IT"/>
        </w:rPr>
      </w:pPr>
    </w:p>
    <w:p w14:paraId="5CCCE437" w14:textId="713C44F3" w:rsidR="00E5223D" w:rsidRPr="00E5223D" w:rsidRDefault="456321A3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Gaydon, </w:t>
      </w:r>
      <w:r w:rsidR="00577922"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Regno Unito, venerdì 2 gennaio </w:t>
      </w:r>
      <w:r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>2026</w:t>
      </w:r>
      <w:r w:rsidR="00577922"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>–</w:t>
      </w:r>
      <w:r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>Il team</w:t>
      </w:r>
      <w:r w:rsid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>Defender Rally è in Arabia Saudita ed è pront</w:t>
      </w:r>
      <w:r w:rsidR="00EF39CC">
        <w:rPr>
          <w:rFonts w:ascii="Calibri" w:eastAsia="Calibri" w:hAnsi="Calibri" w:cs="Calibri"/>
          <w:sz w:val="22"/>
          <w:szCs w:val="22"/>
          <w:lang w:val="it-IT"/>
        </w:rPr>
        <w:t>o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 al debutto </w:t>
      </w:r>
      <w:r w:rsidR="00EF39CC">
        <w:rPr>
          <w:rFonts w:ascii="Calibri" w:eastAsia="Calibri" w:hAnsi="Calibri" w:cs="Calibri"/>
          <w:sz w:val="22"/>
          <w:szCs w:val="22"/>
          <w:lang w:val="it-IT"/>
        </w:rPr>
        <w:t xml:space="preserve">nel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competitivo Dakar Rally 2026 </w:t>
      </w:r>
      <w:r w:rsidR="0043293F">
        <w:rPr>
          <w:rFonts w:ascii="Calibri" w:eastAsia="Calibri" w:hAnsi="Calibri" w:cs="Calibri"/>
          <w:sz w:val="22"/>
          <w:szCs w:val="22"/>
          <w:lang w:val="it-IT"/>
        </w:rPr>
        <w:t xml:space="preserve">che prenderà il via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il 3 gennaio, prima prova del </w:t>
      </w:r>
      <w:r w:rsidR="0043293F" w:rsidRPr="0043293F">
        <w:rPr>
          <w:rFonts w:ascii="Calibri" w:eastAsia="Calibri" w:hAnsi="Calibri" w:cs="Calibri"/>
          <w:sz w:val="22"/>
          <w:szCs w:val="22"/>
          <w:lang w:val="it-IT"/>
        </w:rPr>
        <w:t>World-Rally Raid Championship (W2RC)</w:t>
      </w:r>
      <w:r w:rsidR="0043293F">
        <w:rPr>
          <w:rFonts w:ascii="Calibri" w:eastAsia="Calibri" w:hAnsi="Calibri" w:cs="Calibri"/>
          <w:sz w:val="22"/>
          <w:szCs w:val="22"/>
          <w:lang w:val="it-IT"/>
        </w:rPr>
        <w:t xml:space="preserve"> 2026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>.</w:t>
      </w:r>
    </w:p>
    <w:p w14:paraId="3B5C0A51" w14:textId="789D3697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t>La nuovissima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R affronterà il rally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raid più impegnativo al mondo con un equipaggio di piloti e copiloti di livello assoluto: la leggenda della Dakar Stéphane Peterhansel con Mika Metge; il determinato Rokas Baciuška </w:t>
      </w:r>
      <w:r w:rsidR="0043293F">
        <w:rPr>
          <w:rFonts w:ascii="Calibri" w:eastAsia="Calibri" w:hAnsi="Calibri" w:cs="Calibri"/>
          <w:sz w:val="22"/>
          <w:szCs w:val="22"/>
          <w:lang w:val="it-IT"/>
        </w:rPr>
        <w:t>affiancato da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Oriol Vidal e la pioniera Sara Price con Sean Berriman.</w:t>
      </w:r>
    </w:p>
    <w:p w14:paraId="55049453" w14:textId="2610F001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Alla vigilia dell’inizio della Dakar, Defender Rally annuncia </w:t>
      </w:r>
      <w:r w:rsidR="00461C48">
        <w:rPr>
          <w:rFonts w:ascii="Calibri" w:eastAsia="Calibri" w:hAnsi="Calibri" w:cs="Calibri"/>
          <w:sz w:val="22"/>
          <w:szCs w:val="22"/>
          <w:lang w:val="it-IT"/>
        </w:rPr>
        <w:t xml:space="preserve">due </w:t>
      </w:r>
      <w:r w:rsidR="00E837D8">
        <w:rPr>
          <w:rFonts w:ascii="Calibri" w:eastAsia="Calibri" w:hAnsi="Calibri" w:cs="Calibri"/>
          <w:sz w:val="22"/>
          <w:szCs w:val="22"/>
          <w:lang w:val="it-IT"/>
        </w:rPr>
        <w:t xml:space="preserve">nuovi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partner: </w:t>
      </w:r>
      <w:r w:rsidR="009E3D24">
        <w:rPr>
          <w:rFonts w:ascii="Calibri" w:eastAsia="Calibri" w:hAnsi="Calibri" w:cs="Calibri"/>
          <w:sz w:val="22"/>
          <w:szCs w:val="22"/>
          <w:lang w:val="it-IT"/>
        </w:rPr>
        <w:t xml:space="preserve">YETI e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Bell &amp; Ross. Defender Rally porterà inoltre la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R su Fortnite e Rocket League.</w:t>
      </w:r>
    </w:p>
    <w:p w14:paraId="2BBB1842" w14:textId="77777777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t>Dal 3 al 17 gennaio, con un solo giorno di riposo, i piloti affronteranno quasi 5.000 km di prove speciali cronometrate su terreni estremi a bordo della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R che, derivata dalla pluripremiata Defender OCTA, è stata sviluppata per competere nella categoria “Stock” del W2RC: la piattaforma ideale per mettere in mostra le capacità di Defender.</w:t>
      </w:r>
    </w:p>
    <w:p w14:paraId="439E693A" w14:textId="595224ED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lastRenderedPageBreak/>
        <w:t>La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R presenta modifiche che includono </w:t>
      </w:r>
      <w:r w:rsidR="00B63894">
        <w:rPr>
          <w:rFonts w:ascii="Calibri" w:eastAsia="Calibri" w:hAnsi="Calibri" w:cs="Calibri"/>
          <w:sz w:val="22"/>
          <w:szCs w:val="22"/>
          <w:lang w:val="it-IT"/>
        </w:rPr>
        <w:t xml:space="preserve">una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carreggiata allargata, maggiore altezza da terra, nuove sospensioni e raffreddamento potenziato per gestire terreni e condizioni meteo estreme; ma, nel rispetto dei severi regolamenti della categoria “Stock”, resta strettamente basata sulla Defender OCTA di produzione. Le scocche della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R sono costruite sulla stessa linea di assemblaggio della </w:t>
      </w:r>
      <w:r w:rsidR="005B692A">
        <w:rPr>
          <w:rFonts w:ascii="Calibri" w:eastAsia="Calibri" w:hAnsi="Calibri" w:cs="Calibri"/>
          <w:sz w:val="22"/>
          <w:szCs w:val="22"/>
          <w:lang w:val="it-IT"/>
        </w:rPr>
        <w:t>vettura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di serie presso l</w:t>
      </w:r>
      <w:r w:rsidR="00B63894">
        <w:rPr>
          <w:rFonts w:ascii="Calibri" w:eastAsia="Calibri" w:hAnsi="Calibri" w:cs="Calibri"/>
          <w:sz w:val="22"/>
          <w:szCs w:val="22"/>
          <w:lang w:val="it-IT"/>
        </w:rPr>
        <w:t>’avanguardistico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stabilimento JLR di Nitra, in Slovacchia, e adottano la medesima robusta architettura D7x, oltre allo stesso schema di trasmissione e di catena cinematica della Defender OCTA, la Defender più </w:t>
      </w:r>
      <w:r w:rsidR="00191DAC">
        <w:rPr>
          <w:rFonts w:ascii="Calibri" w:eastAsia="Calibri" w:hAnsi="Calibri" w:cs="Calibri"/>
          <w:sz w:val="22"/>
          <w:szCs w:val="22"/>
          <w:lang w:val="it-IT"/>
        </w:rPr>
        <w:t>performante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mai realizzata. Sarà inoltre spinta dallo stesso motore V8 4,4 litri biturbo che, meccanicamente invariato, </w:t>
      </w:r>
      <w:r w:rsidR="00191DAC">
        <w:rPr>
          <w:rFonts w:ascii="Calibri" w:eastAsia="Calibri" w:hAnsi="Calibri" w:cs="Calibri"/>
          <w:sz w:val="22"/>
          <w:szCs w:val="22"/>
          <w:lang w:val="it-IT"/>
        </w:rPr>
        <w:t>sarà alimentato</w:t>
      </w:r>
      <w:r w:rsidR="00E86947">
        <w:rPr>
          <w:rFonts w:ascii="Calibri" w:eastAsia="Calibri" w:hAnsi="Calibri" w:cs="Calibri"/>
          <w:sz w:val="22"/>
          <w:szCs w:val="22"/>
          <w:lang w:val="it-IT"/>
        </w:rPr>
        <w:t xml:space="preserve"> da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un carburante sostenibile avanzato.</w:t>
      </w:r>
    </w:p>
    <w:p w14:paraId="2F37BA53" w14:textId="4C48745F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>Ian James, Team Principal di Defender Rally, ha dichiarato: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“Ci attende una sfida epica, </w:t>
      </w:r>
      <w:r w:rsidR="00E86947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sia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per</w:t>
      </w:r>
      <w:r w:rsidR="00E86947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</w:t>
      </w:r>
      <w:r w:rsidR="00CF2FD6">
        <w:rPr>
          <w:rFonts w:ascii="Calibri" w:eastAsia="Calibri" w:hAnsi="Calibri" w:cs="Calibri"/>
          <w:i/>
          <w:iCs/>
          <w:sz w:val="22"/>
          <w:szCs w:val="22"/>
          <w:lang w:val="it-IT"/>
        </w:rPr>
        <w:t>gli esseri umani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</w:t>
      </w:r>
      <w:r w:rsidR="00CF2FD6">
        <w:rPr>
          <w:rFonts w:ascii="Calibri" w:eastAsia="Calibri" w:hAnsi="Calibri" w:cs="Calibri"/>
          <w:i/>
          <w:iCs/>
          <w:sz w:val="22"/>
          <w:szCs w:val="22"/>
          <w:lang w:val="it-IT"/>
        </w:rPr>
        <w:t>ch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e </w:t>
      </w:r>
      <w:r w:rsidR="00CF2FD6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per le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macchine, e non vediamo l’ora di partire. Defender è la concorrente perfetta per la Dakar e per il</w:t>
      </w:r>
      <w:r w:rsidR="00CF2FD6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</w:t>
      </w:r>
      <w:r w:rsidR="00CF2FD6" w:rsidRPr="00CF2FD6">
        <w:rPr>
          <w:rFonts w:ascii="Calibri" w:eastAsia="Calibri" w:hAnsi="Calibri" w:cs="Calibri"/>
          <w:i/>
          <w:iCs/>
          <w:sz w:val="22"/>
          <w:szCs w:val="22"/>
          <w:lang w:val="it-IT"/>
        </w:rPr>
        <w:t>World-Rally Raid Championship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, e la D7X</w:t>
      </w:r>
      <w:r w:rsidRPr="00E5223D">
        <w:rPr>
          <w:rFonts w:ascii="Cambria Math" w:eastAsia="Calibri" w:hAnsi="Cambria Math" w:cs="Cambria Math"/>
          <w:i/>
          <w:iCs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R ha dato prova di eccellenti prestazioni nei test. Detto questo, anche se l’obiettivo è chiaramente quello di rendere competitivi tutti e tre i nostri piloti, completare la Dakar è già di per sé un traguardo enorme: non sottovalutiamo quindi la difficoltà dell’avventura che ci aspetta. </w:t>
      </w:r>
      <w:r w:rsidR="00064B74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Grazie alla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Defender Dakar D7X</w:t>
      </w:r>
      <w:r w:rsidRPr="00E5223D">
        <w:rPr>
          <w:rFonts w:ascii="Cambria Math" w:eastAsia="Calibri" w:hAnsi="Cambria Math" w:cs="Cambria Math"/>
          <w:i/>
          <w:iCs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R, </w:t>
      </w:r>
      <w:r w:rsidR="00064B74">
        <w:rPr>
          <w:rFonts w:ascii="Calibri" w:eastAsia="Calibri" w:hAnsi="Calibri" w:cs="Calibri"/>
          <w:i/>
          <w:iCs/>
          <w:sz w:val="22"/>
          <w:szCs w:val="22"/>
          <w:lang w:val="it-IT"/>
        </w:rPr>
        <w:t>al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la nostra straordinaria line</w:t>
      </w:r>
      <w:r w:rsidRPr="00E5223D">
        <w:rPr>
          <w:rFonts w:ascii="Cambria Math" w:eastAsia="Calibri" w:hAnsi="Cambria Math" w:cs="Cambria Math"/>
          <w:i/>
          <w:iCs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up di piloti e </w:t>
      </w:r>
      <w:r w:rsidR="00C70881">
        <w:rPr>
          <w:rFonts w:ascii="Calibri" w:eastAsia="Calibri" w:hAnsi="Calibri" w:cs="Calibri"/>
          <w:i/>
          <w:iCs/>
          <w:sz w:val="22"/>
          <w:szCs w:val="22"/>
          <w:lang w:val="it-IT"/>
        </w:rPr>
        <w:t>a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l supporto di partner ufficiali e fornitori, </w:t>
      </w:r>
      <w:r w:rsidR="00C70881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noi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siamo pronti!”</w:t>
      </w:r>
    </w:p>
    <w:p w14:paraId="361C2DD8" w14:textId="77777777" w:rsidR="000A4328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Accanto ai partner ufficiali già esistenti </w:t>
      </w:r>
      <w:r w:rsidR="00C70881">
        <w:rPr>
          <w:rFonts w:ascii="Calibri" w:eastAsia="Calibri" w:hAnsi="Calibri" w:cs="Calibri"/>
          <w:sz w:val="22"/>
          <w:szCs w:val="22"/>
          <w:lang w:val="it-IT"/>
        </w:rPr>
        <w:t xml:space="preserve">come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Castrol e Bilstein e ai fornitori Shackleton e Alpinestars, </w:t>
      </w:r>
      <w:r w:rsidR="00C70881">
        <w:rPr>
          <w:rFonts w:ascii="Calibri" w:eastAsia="Calibri" w:hAnsi="Calibri" w:cs="Calibri"/>
          <w:sz w:val="22"/>
          <w:szCs w:val="22"/>
          <w:lang w:val="it-IT"/>
        </w:rPr>
        <w:t xml:space="preserve">ci sarà anche </w:t>
      </w:r>
      <w:r w:rsidR="00F706A3">
        <w:rPr>
          <w:rFonts w:ascii="Calibri" w:eastAsia="Calibri" w:hAnsi="Calibri" w:cs="Calibri"/>
          <w:sz w:val="22"/>
          <w:szCs w:val="22"/>
          <w:lang w:val="it-IT"/>
        </w:rPr>
        <w:t xml:space="preserve">YETI, </w:t>
      </w:r>
      <w:r w:rsidR="00F43A1D" w:rsidRPr="00F43A1D">
        <w:rPr>
          <w:rFonts w:ascii="Calibri" w:eastAsia="Calibri" w:hAnsi="Calibri" w:cs="Calibri"/>
          <w:sz w:val="22"/>
          <w:szCs w:val="22"/>
          <w:lang w:val="it-IT"/>
        </w:rPr>
        <w:t>Official Coolers, Bags and Drinkware Partner</w:t>
      </w:r>
      <w:r w:rsidR="003323ED">
        <w:rPr>
          <w:rFonts w:ascii="Calibri" w:eastAsia="Calibri" w:hAnsi="Calibri" w:cs="Calibri"/>
          <w:sz w:val="22"/>
          <w:szCs w:val="22"/>
          <w:lang w:val="it-IT"/>
        </w:rPr>
        <w:t xml:space="preserve">, che </w:t>
      </w:r>
      <w:r w:rsidR="003323ED" w:rsidRPr="003323ED">
        <w:rPr>
          <w:rFonts w:ascii="Calibri" w:eastAsia="Calibri" w:hAnsi="Calibri" w:cs="Calibri"/>
          <w:sz w:val="22"/>
          <w:szCs w:val="22"/>
          <w:lang w:val="it-IT"/>
        </w:rPr>
        <w:t xml:space="preserve">fornirà al team Defender Rally la sua vasta gamma di attrezzature outdoor di alta qualità. YETI e Defender Rally collaboreranno anche </w:t>
      </w:r>
      <w:r w:rsidR="00E33BD0">
        <w:rPr>
          <w:rFonts w:ascii="Calibri" w:eastAsia="Calibri" w:hAnsi="Calibri" w:cs="Calibri"/>
          <w:sz w:val="22"/>
          <w:szCs w:val="22"/>
          <w:lang w:val="it-IT"/>
        </w:rPr>
        <w:t xml:space="preserve">su </w:t>
      </w:r>
      <w:r w:rsidR="003323ED" w:rsidRPr="003323ED">
        <w:rPr>
          <w:rFonts w:ascii="Calibri" w:eastAsia="Calibri" w:hAnsi="Calibri" w:cs="Calibri"/>
          <w:sz w:val="22"/>
          <w:szCs w:val="22"/>
          <w:lang w:val="it-IT"/>
        </w:rPr>
        <w:t xml:space="preserve">innovazioni specifiche per le sfide del Dakar </w:t>
      </w:r>
      <w:r w:rsidR="00E33BD0">
        <w:rPr>
          <w:rFonts w:ascii="Calibri" w:eastAsia="Calibri" w:hAnsi="Calibri" w:cs="Calibri"/>
          <w:sz w:val="22"/>
          <w:szCs w:val="22"/>
          <w:lang w:val="it-IT"/>
        </w:rPr>
        <w:t xml:space="preserve">Rally </w:t>
      </w:r>
      <w:r w:rsidR="003323ED" w:rsidRPr="003323ED">
        <w:rPr>
          <w:rFonts w:ascii="Calibri" w:eastAsia="Calibri" w:hAnsi="Calibri" w:cs="Calibri"/>
          <w:sz w:val="22"/>
          <w:szCs w:val="22"/>
          <w:lang w:val="it-IT"/>
        </w:rPr>
        <w:t xml:space="preserve">e </w:t>
      </w:r>
      <w:r w:rsidR="00E33BD0">
        <w:rPr>
          <w:rFonts w:ascii="Calibri" w:eastAsia="Calibri" w:hAnsi="Calibri" w:cs="Calibri"/>
          <w:sz w:val="22"/>
          <w:szCs w:val="22"/>
          <w:lang w:val="it-IT"/>
        </w:rPr>
        <w:t>creeranno delle stories per il team</w:t>
      </w:r>
      <w:r w:rsidR="003323ED" w:rsidRPr="003323ED">
        <w:rPr>
          <w:rFonts w:ascii="Calibri" w:eastAsia="Calibri" w:hAnsi="Calibri" w:cs="Calibri"/>
          <w:sz w:val="22"/>
          <w:szCs w:val="22"/>
          <w:lang w:val="it-IT"/>
        </w:rPr>
        <w:t>.</w:t>
      </w:r>
    </w:p>
    <w:p w14:paraId="07F3DD58" w14:textId="636C193B" w:rsidR="00E5223D" w:rsidRPr="00E5223D" w:rsidRDefault="000A4328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>
        <w:rPr>
          <w:rFonts w:ascii="Calibri" w:eastAsia="Calibri" w:hAnsi="Calibri" w:cs="Calibri"/>
          <w:sz w:val="22"/>
          <w:szCs w:val="22"/>
          <w:lang w:val="it-IT"/>
        </w:rPr>
        <w:t>Un altro coinvolgente partner sarà</w:t>
      </w:r>
      <w:r w:rsidR="003323ED" w:rsidRPr="003323ED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Bell &amp; Ross, Official Timing Partner, </w:t>
      </w:r>
      <w:r w:rsidR="00C70881">
        <w:rPr>
          <w:rFonts w:ascii="Calibri" w:eastAsia="Calibri" w:hAnsi="Calibri" w:cs="Calibri"/>
          <w:sz w:val="22"/>
          <w:szCs w:val="22"/>
          <w:lang w:val="it-IT"/>
        </w:rPr>
        <w:t xml:space="preserve">che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equipaggerà il team Defender Rally con orologi di precisione per favorire il successo al Dakar Rally e nel </w:t>
      </w:r>
      <w:r w:rsidR="00B061EE" w:rsidRPr="00B061EE">
        <w:rPr>
          <w:rFonts w:ascii="Calibri" w:eastAsia="Calibri" w:hAnsi="Calibri" w:cs="Calibri"/>
          <w:sz w:val="22"/>
          <w:szCs w:val="22"/>
          <w:lang w:val="it-IT"/>
        </w:rPr>
        <w:t>World Rally-Raid Championship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. </w:t>
      </w:r>
      <w:r w:rsidR="00B061EE">
        <w:rPr>
          <w:rFonts w:ascii="Calibri" w:eastAsia="Calibri" w:hAnsi="Calibri" w:cs="Calibri"/>
          <w:sz w:val="22"/>
          <w:szCs w:val="22"/>
          <w:lang w:val="it-IT"/>
        </w:rPr>
        <w:t xml:space="preserve">Questa collaborazione vedrà unirsi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lo spirito di resistenza, prestazioni e avventura di Bell &amp; Ross e </w:t>
      </w:r>
      <w:r w:rsidR="00D471C2">
        <w:rPr>
          <w:rFonts w:ascii="Calibri" w:eastAsia="Calibri" w:hAnsi="Calibri" w:cs="Calibri"/>
          <w:sz w:val="22"/>
          <w:szCs w:val="22"/>
          <w:lang w:val="it-IT"/>
        </w:rPr>
        <w:t xml:space="preserve">di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 xml:space="preserve">Defender, sulle </w:t>
      </w:r>
      <w:r w:rsidR="00D471C2" w:rsidRPr="00E5223D">
        <w:rPr>
          <w:rFonts w:ascii="Calibri" w:eastAsia="Calibri" w:hAnsi="Calibri" w:cs="Calibri"/>
          <w:sz w:val="22"/>
          <w:szCs w:val="22"/>
          <w:lang w:val="it-IT"/>
        </w:rPr>
        <w:t xml:space="preserve">più </w:t>
      </w:r>
      <w:r w:rsidR="00D471C2">
        <w:rPr>
          <w:rFonts w:ascii="Calibri" w:eastAsia="Calibri" w:hAnsi="Calibri" w:cs="Calibri"/>
          <w:sz w:val="22"/>
          <w:szCs w:val="22"/>
          <w:lang w:val="it-IT"/>
        </w:rPr>
        <w:t>impegnative</w:t>
      </w:r>
      <w:r w:rsidR="00D471C2" w:rsidRPr="00E5223D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>prove del mondo rally</w:t>
      </w:r>
      <w:r w:rsidR="00E5223D"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E5223D" w:rsidRPr="00E5223D">
        <w:rPr>
          <w:rFonts w:ascii="Calibri" w:eastAsia="Calibri" w:hAnsi="Calibri" w:cs="Calibri"/>
          <w:sz w:val="22"/>
          <w:szCs w:val="22"/>
          <w:lang w:val="it-IT"/>
        </w:rPr>
        <w:t>raid.</w:t>
      </w:r>
    </w:p>
    <w:p w14:paraId="317F2E9E" w14:textId="3187CD18" w:rsidR="00E5223D" w:rsidRPr="00E5223D" w:rsidRDefault="00E5223D" w:rsidP="00E5223D">
      <w:pPr>
        <w:spacing w:after="220" w:line="360" w:lineRule="auto"/>
        <w:rPr>
          <w:rFonts w:ascii="Calibri" w:eastAsia="Calibri" w:hAnsi="Calibri" w:cs="Calibri"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sz w:val="22"/>
          <w:szCs w:val="22"/>
          <w:lang w:val="it-IT"/>
        </w:rPr>
        <w:t>Inoltre, la Defender Dakar D7X</w:t>
      </w:r>
      <w:r w:rsidRPr="00E5223D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R arriverà ne</w:t>
      </w:r>
      <w:r w:rsidR="00D471C2">
        <w:rPr>
          <w:rFonts w:ascii="Calibri" w:eastAsia="Calibri" w:hAnsi="Calibri" w:cs="Calibri"/>
          <w:sz w:val="22"/>
          <w:szCs w:val="22"/>
          <w:lang w:val="it-IT"/>
        </w:rPr>
        <w:t xml:space="preserve">gli Shops </w:t>
      </w:r>
      <w:r w:rsidR="0031738A">
        <w:rPr>
          <w:rFonts w:ascii="Calibri" w:eastAsia="Calibri" w:hAnsi="Calibri" w:cs="Calibri"/>
          <w:sz w:val="22"/>
          <w:szCs w:val="22"/>
          <w:lang w:val="it-IT"/>
        </w:rPr>
        <w:t xml:space="preserve">di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Fortnite e Rocket League, trasferendo l’avventura del team dal mondo reale a quello virtuale e consentendo a Defender Rally di estendere la propria storia </w:t>
      </w:r>
      <w:r w:rsidR="008C1FF5">
        <w:rPr>
          <w:rFonts w:ascii="Calibri" w:eastAsia="Calibri" w:hAnsi="Calibri" w:cs="Calibri"/>
          <w:sz w:val="22"/>
          <w:szCs w:val="22"/>
          <w:lang w:val="it-IT"/>
        </w:rPr>
        <w:t xml:space="preserve">alla 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>Dakar negli spazi digitali.</w:t>
      </w:r>
    </w:p>
    <w:p w14:paraId="0F3FEFA5" w14:textId="77777777" w:rsidR="00321276" w:rsidRDefault="00E5223D" w:rsidP="00E5223D">
      <w:pPr>
        <w:spacing w:after="220" w:line="360" w:lineRule="auto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b/>
          <w:bCs/>
          <w:sz w:val="22"/>
          <w:szCs w:val="22"/>
          <w:lang w:val="it-IT"/>
        </w:rPr>
        <w:t>Mark Cameron, Managing Director, Defender, ha dichiarato:</w:t>
      </w:r>
      <w:r w:rsidRPr="00E5223D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“Siamo entusiasti di accogliere a bordo due nuovi partner che rispecchiano e amplificano i valori fondamentali di Defender. </w:t>
      </w:r>
      <w:r w:rsidR="00865380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YETI e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Bell &amp; Ross incarna</w:t>
      </w:r>
      <w:r w:rsidR="00865380">
        <w:rPr>
          <w:rFonts w:ascii="Calibri" w:eastAsia="Calibri" w:hAnsi="Calibri" w:cs="Calibri"/>
          <w:i/>
          <w:iCs/>
          <w:sz w:val="22"/>
          <w:szCs w:val="22"/>
          <w:lang w:val="it-IT"/>
        </w:rPr>
        <w:t>no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il nostro posizionamento </w:t>
      </w:r>
      <w:r w:rsidR="008C1FF5">
        <w:rPr>
          <w:rFonts w:ascii="Calibri" w:eastAsia="Calibri" w:hAnsi="Calibri" w:cs="Calibri"/>
          <w:i/>
          <w:iCs/>
          <w:sz w:val="22"/>
          <w:szCs w:val="22"/>
          <w:lang w:val="it-IT"/>
        </w:rPr>
        <w:t>“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built to last</w:t>
      </w:r>
      <w:r w:rsidR="008C1FF5">
        <w:rPr>
          <w:rFonts w:ascii="Calibri" w:eastAsia="Calibri" w:hAnsi="Calibri" w:cs="Calibri"/>
          <w:i/>
          <w:iCs/>
          <w:sz w:val="22"/>
          <w:szCs w:val="22"/>
          <w:lang w:val="it-IT"/>
        </w:rPr>
        <w:t>”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, con prodotti progettati mettendo al centro la durabilità. </w:t>
      </w:r>
    </w:p>
    <w:p w14:paraId="312D0B61" w14:textId="52AE9967" w:rsidR="62731D75" w:rsidRDefault="00E5223D" w:rsidP="00E5223D">
      <w:pPr>
        <w:spacing w:after="220" w:line="360" w:lineRule="auto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lastRenderedPageBreak/>
        <w:t>Condividiam</w:t>
      </w:r>
      <w:r w:rsidR="007C46E3">
        <w:rPr>
          <w:rFonts w:ascii="Calibri" w:eastAsia="Calibri" w:hAnsi="Calibri" w:cs="Calibri"/>
          <w:i/>
          <w:iCs/>
          <w:sz w:val="22"/>
          <w:szCs w:val="22"/>
          <w:lang w:val="it-IT"/>
        </w:rPr>
        <w:t>o la stessa filosofia e la stessa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mission, sostenendo persone che </w:t>
      </w:r>
      <w:r w:rsidR="00AE2DA0">
        <w:rPr>
          <w:rFonts w:ascii="Calibri" w:eastAsia="Calibri" w:hAnsi="Calibri" w:cs="Calibri"/>
          <w:i/>
          <w:iCs/>
          <w:sz w:val="22"/>
          <w:szCs w:val="22"/>
          <w:lang w:val="it-IT"/>
        </w:rPr>
        <w:t>vogliono sopravvivere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e sfidano le probabilità</w:t>
      </w:r>
      <w:r w:rsidR="00255D5E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. Diamo il benvenuto anche ad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Epic Games, </w:t>
      </w:r>
      <w:r w:rsidR="00255D5E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che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naturalmente è in sintonia con il nostro approccio allo storytelling del brand, creando universi e momenti culturali che portano Defender sempre più dentro </w:t>
      </w:r>
      <w:r w:rsidR="00C223BC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il pensiero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popolare. Con questo supporto, siamo pienamente pronti ad affrontare l’avventura che </w:t>
      </w:r>
      <w:r w:rsidR="00C223BC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rappresenta </w:t>
      </w:r>
      <w:r w:rsidRPr="00E5223D">
        <w:rPr>
          <w:rFonts w:ascii="Calibri" w:eastAsia="Calibri" w:hAnsi="Calibri" w:cs="Calibri"/>
          <w:i/>
          <w:iCs/>
          <w:sz w:val="22"/>
          <w:szCs w:val="22"/>
          <w:lang w:val="it-IT"/>
        </w:rPr>
        <w:t>la Dakar.”</w:t>
      </w:r>
    </w:p>
    <w:p w14:paraId="5BFC7FDF" w14:textId="77777777" w:rsidR="00C223BC" w:rsidRDefault="00C223BC" w:rsidP="00E5223D">
      <w:pPr>
        <w:spacing w:after="220" w:line="360" w:lineRule="auto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</w:p>
    <w:p w14:paraId="703552C6" w14:textId="48B55F0E" w:rsidR="00B30B22" w:rsidRPr="00C223BC" w:rsidRDefault="00B30B22" w:rsidP="00E5223D">
      <w:pPr>
        <w:spacing w:after="220" w:line="360" w:lineRule="auto"/>
        <w:rPr>
          <w:rFonts w:ascii="Calibri" w:eastAsia="Calibri" w:hAnsi="Calibri" w:cs="Calibri"/>
          <w:i/>
          <w:iCs/>
          <w:sz w:val="22"/>
          <w:szCs w:val="22"/>
          <w:lang w:val="it-IT"/>
        </w:rPr>
      </w:pPr>
      <w:r>
        <w:rPr>
          <w:rFonts w:eastAsia="Calibri"/>
          <w:noProof/>
        </w:rPr>
        <w:drawing>
          <wp:inline distT="0" distB="0" distL="0" distR="0" wp14:anchorId="710C6FEE" wp14:editId="3A5C8EBA">
            <wp:extent cx="5732145" cy="208915"/>
            <wp:effectExtent l="0" t="0" r="1905" b="635"/>
            <wp:docPr id="9826126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612648" name="Picture 98261264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0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94097" w14:textId="1CFF0AE8" w:rsidR="06E2ED2F" w:rsidRDefault="06E2ED2F" w:rsidP="34131871">
      <w:pPr>
        <w:spacing w:after="0"/>
      </w:pPr>
    </w:p>
    <w:p w14:paraId="54E9ACD8" w14:textId="227C71DE" w:rsidR="00261121" w:rsidRPr="008722E8" w:rsidRDefault="00261121" w:rsidP="61B0658D">
      <w:pPr>
        <w:spacing w:after="0"/>
        <w:rPr>
          <w:lang w:val="it-IT"/>
        </w:rPr>
      </w:pPr>
      <w:r w:rsidRPr="008722E8">
        <w:rPr>
          <w:rFonts w:ascii="Calibri" w:eastAsia="Calibri" w:hAnsi="Calibri" w:cs="Calibri"/>
          <w:b/>
          <w:sz w:val="32"/>
          <w:szCs w:val="32"/>
          <w:lang w:val="it-IT"/>
        </w:rPr>
        <w:t>Note</w:t>
      </w:r>
    </w:p>
    <w:p w14:paraId="4F879269" w14:textId="77777777" w:rsidR="00C06D99" w:rsidRPr="00C06D99" w:rsidRDefault="456321A3" w:rsidP="00420082">
      <w:pPr>
        <w:spacing w:after="22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8722E8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328DB742" w:rsidRPr="00173269">
        <w:rPr>
          <w:lang w:val="it-IT"/>
        </w:rPr>
        <w:br/>
      </w:r>
      <w:r w:rsidR="00C06D99" w:rsidRPr="00C06D99">
        <w:rPr>
          <w:rFonts w:ascii="Calibri" w:eastAsia="Calibri" w:hAnsi="Calibri" w:cs="Calibri"/>
          <w:b/>
          <w:bCs/>
          <w:sz w:val="22"/>
          <w:szCs w:val="22"/>
          <w:lang w:val="it-IT"/>
        </w:rPr>
        <w:t>YETI Holdings, Inc.</w:t>
      </w:r>
    </w:p>
    <w:p w14:paraId="1F08B4AB" w14:textId="1CFEA399" w:rsidR="00C06D99" w:rsidRDefault="00C06D99" w:rsidP="00420082">
      <w:pPr>
        <w:spacing w:after="220"/>
        <w:rPr>
          <w:rFonts w:ascii="Calibri" w:eastAsia="Calibri" w:hAnsi="Calibri" w:cs="Calibri"/>
          <w:sz w:val="22"/>
          <w:szCs w:val="22"/>
          <w:lang w:val="it-IT"/>
        </w:rPr>
      </w:pPr>
      <w:r w:rsidRPr="00C06D99">
        <w:rPr>
          <w:rFonts w:ascii="Calibri" w:eastAsia="Calibri" w:hAnsi="Calibri" w:cs="Calibri"/>
          <w:sz w:val="22"/>
          <w:szCs w:val="22"/>
          <w:lang w:val="it-IT"/>
        </w:rPr>
        <w:t xml:space="preserve">Con sede ad Austin, in Texas, YETI è un'azienda globale che progetta, commercializza e distribuisce prodotti innovativi per l'outdoor. Dai frigoriferi portatili ai contenitori per bevande, dagli zaini alle borse, i prodotti YETI sono realizzati per soddisfare le esigenze specifiche e diversificate </w:t>
      </w:r>
      <w:r w:rsidR="003B6710">
        <w:rPr>
          <w:rFonts w:ascii="Calibri" w:eastAsia="Calibri" w:hAnsi="Calibri" w:cs="Calibri"/>
          <w:sz w:val="22"/>
          <w:szCs w:val="22"/>
          <w:lang w:val="it-IT"/>
        </w:rPr>
        <w:t xml:space="preserve">nelle varie 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 xml:space="preserve">attività outdoor, sia nella natura selvaggia e remota, sia in spiaggia, sia in qualsiasi altro luogo in cui la vita porti i nostri clienti. Grazie alla costante fornitura di prodotti </w:t>
      </w:r>
      <w:r w:rsidR="003B6710">
        <w:rPr>
          <w:rFonts w:ascii="Calibri" w:eastAsia="Calibri" w:hAnsi="Calibri" w:cs="Calibri"/>
          <w:sz w:val="22"/>
          <w:szCs w:val="22"/>
          <w:lang w:val="it-IT"/>
        </w:rPr>
        <w:t xml:space="preserve">eccellenti 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>e altamente performanti, abbiamo conquistato un forte seguito di fedeli sostenitori del marchio in tutto il mondo, che vanno dagli appassionati di attività all'aria aperta a</w:t>
      </w:r>
      <w:r w:rsidR="00CE7FAD">
        <w:rPr>
          <w:rFonts w:ascii="Calibri" w:eastAsia="Calibri" w:hAnsi="Calibri" w:cs="Calibri"/>
          <w:sz w:val="22"/>
          <w:szCs w:val="22"/>
          <w:lang w:val="it-IT"/>
        </w:rPr>
        <w:t xml:space="preserve"> coloro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 xml:space="preserve"> che semplicemente apprezzano prodotti di qualità </w:t>
      </w:r>
      <w:r w:rsidR="00CE7FAD">
        <w:rPr>
          <w:rFonts w:ascii="Calibri" w:eastAsia="Calibri" w:hAnsi="Calibri" w:cs="Calibri"/>
          <w:sz w:val="22"/>
          <w:szCs w:val="22"/>
          <w:lang w:val="it-IT"/>
        </w:rPr>
        <w:t xml:space="preserve">dal 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 xml:space="preserve">design senza compromessi. Abbiamo un impegno incrollabile nei confronti delle comunità che praticano attività all'aria aperta e ricreative e siamo instancabili nella nostra ricerca di prodotti </w:t>
      </w:r>
      <w:r w:rsidR="00CE7FAD">
        <w:rPr>
          <w:rFonts w:ascii="Calibri" w:eastAsia="Calibri" w:hAnsi="Calibri" w:cs="Calibri"/>
          <w:sz w:val="22"/>
          <w:szCs w:val="22"/>
          <w:lang w:val="it-IT"/>
        </w:rPr>
        <w:t xml:space="preserve">di livello 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>superior</w:t>
      </w:r>
      <w:r w:rsidR="00CE7FAD">
        <w:rPr>
          <w:rFonts w:ascii="Calibri" w:eastAsia="Calibri" w:hAnsi="Calibri" w:cs="Calibri"/>
          <w:sz w:val="22"/>
          <w:szCs w:val="22"/>
          <w:lang w:val="it-IT"/>
        </w:rPr>
        <w:t>e,</w:t>
      </w:r>
      <w:r w:rsidRPr="00C06D99">
        <w:rPr>
          <w:rFonts w:ascii="Calibri" w:eastAsia="Calibri" w:hAnsi="Calibri" w:cs="Calibri"/>
          <w:sz w:val="22"/>
          <w:szCs w:val="22"/>
          <w:lang w:val="it-IT"/>
        </w:rPr>
        <w:t xml:space="preserve"> che consentano alle persone di godersi con sicurezza la vita all'aria aperta e non solo.</w:t>
      </w:r>
    </w:p>
    <w:p w14:paraId="12675A67" w14:textId="5F16D52A" w:rsidR="00A31318" w:rsidRPr="00A31318" w:rsidRDefault="00A31318" w:rsidP="00420082">
      <w:pPr>
        <w:spacing w:after="220"/>
        <w:rPr>
          <w:rFonts w:ascii="Calibri" w:eastAsia="Calibri" w:hAnsi="Calibri" w:cs="Calibri"/>
          <w:sz w:val="22"/>
          <w:szCs w:val="22"/>
          <w:lang w:val="it-IT"/>
        </w:rPr>
      </w:pPr>
      <w:r w:rsidRPr="00A31318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QUOTE: </w:t>
      </w:r>
      <w:r w:rsidRPr="00A31318">
        <w:rPr>
          <w:rFonts w:ascii="Calibri" w:eastAsia="Calibri" w:hAnsi="Calibri" w:cs="Calibri"/>
          <w:sz w:val="22"/>
          <w:szCs w:val="22"/>
          <w:lang w:val="it-IT"/>
        </w:rPr>
        <w:t>“</w:t>
      </w:r>
      <w:r w:rsidRPr="00A31318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Il Defender Rally rappresenta </w:t>
      </w:r>
      <w:r w:rsidR="00A91A14">
        <w:rPr>
          <w:rFonts w:ascii="Calibri" w:eastAsia="Calibri" w:hAnsi="Calibri" w:cs="Calibri"/>
          <w:i/>
          <w:iCs/>
          <w:sz w:val="22"/>
          <w:szCs w:val="22"/>
          <w:lang w:val="it-IT"/>
        </w:rPr>
        <w:t>il test più arduo in termini</w:t>
      </w:r>
      <w:r w:rsidRPr="00A31318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 di resistenza ed è una vera celebrazione dell'avventura all'aria aperta</w:t>
      </w:r>
      <w:r w:rsidRPr="00A31318">
        <w:rPr>
          <w:rFonts w:ascii="Calibri" w:eastAsia="Calibri" w:hAnsi="Calibri" w:cs="Calibri"/>
          <w:sz w:val="22"/>
          <w:szCs w:val="22"/>
          <w:lang w:val="it-IT"/>
        </w:rPr>
        <w:t xml:space="preserve">”, </w:t>
      </w:r>
      <w:r w:rsidRPr="00A91A14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ha affermato David Heath, </w:t>
      </w:r>
      <w:r w:rsidR="00A91A14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Managing Director </w:t>
      </w:r>
      <w:r w:rsidRPr="00A91A14">
        <w:rPr>
          <w:rFonts w:ascii="Calibri" w:eastAsia="Calibri" w:hAnsi="Calibri" w:cs="Calibri"/>
          <w:b/>
          <w:bCs/>
          <w:sz w:val="22"/>
          <w:szCs w:val="22"/>
          <w:lang w:val="it-IT"/>
        </w:rPr>
        <w:t>di YETI EMEA.</w:t>
      </w:r>
      <w:r w:rsidRPr="00A31318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Pr="00A31318">
        <w:rPr>
          <w:rFonts w:ascii="Calibri" w:eastAsia="Calibri" w:hAnsi="Calibri" w:cs="Calibri"/>
          <w:i/>
          <w:iCs/>
          <w:sz w:val="22"/>
          <w:szCs w:val="22"/>
          <w:lang w:val="it-IT"/>
        </w:rPr>
        <w:t>“L'attrezzatura YETI è progettata per resistere alle condizioni più difficili e siamo onorati di sostenere il team e garantire che possa dare il meglio di sé sui terreni più estremi. Siamo entusiasti di collaborare a future innovazioni e trovare modi per condividere le incredibili storie dei piloti, dei meccanici e dell'equipaggio che rendono possibile questo rally”.</w:t>
      </w:r>
    </w:p>
    <w:p w14:paraId="64086145" w14:textId="77777777" w:rsidR="00544169" w:rsidRPr="00544169" w:rsidRDefault="00544169" w:rsidP="00420082">
      <w:pPr>
        <w:spacing w:after="220"/>
        <w:rPr>
          <w:rFonts w:ascii="Calibri" w:eastAsia="Calibri" w:hAnsi="Calibri" w:cs="Calibri"/>
          <w:sz w:val="22"/>
          <w:szCs w:val="22"/>
          <w:lang w:val="it-IT"/>
        </w:rPr>
      </w:pPr>
      <w:r w:rsidRPr="00544169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Dettagli sul prodotto </w:t>
      </w:r>
      <w:r w:rsidRPr="00544169">
        <w:rPr>
          <w:rFonts w:ascii="Calibri" w:eastAsia="Calibri" w:hAnsi="Calibri" w:cs="Calibri"/>
          <w:sz w:val="22"/>
          <w:szCs w:val="22"/>
          <w:lang w:val="it-IT"/>
        </w:rPr>
        <w:t>- YETI fornirà al team Defender Rally la sua vasta gamma di attrezzature outdoor di alta qualità, tra cui Pangas, Crossroads, borse Ranchero, vari frigoriferi portatili rigidi e bicchieri Rambler.</w:t>
      </w:r>
    </w:p>
    <w:p w14:paraId="319183F1" w14:textId="77777777" w:rsidR="00420082" w:rsidRDefault="00420082" w:rsidP="00420082">
      <w:pPr>
        <w:spacing w:after="22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</w:p>
    <w:p w14:paraId="630781E1" w14:textId="368BF061" w:rsidR="00173269" w:rsidRPr="00173269" w:rsidRDefault="69098B5B" w:rsidP="00420082">
      <w:pPr>
        <w:spacing w:after="220"/>
        <w:rPr>
          <w:rFonts w:ascii="Calibri" w:eastAsia="Calibri" w:hAnsi="Calibri" w:cs="Calibri"/>
          <w:sz w:val="22"/>
          <w:szCs w:val="22"/>
          <w:lang w:val="it-IT"/>
        </w:rPr>
      </w:pPr>
      <w:r w:rsidRPr="00173269">
        <w:rPr>
          <w:rFonts w:ascii="Calibri" w:eastAsia="Calibri" w:hAnsi="Calibri" w:cs="Calibri"/>
          <w:b/>
          <w:bCs/>
          <w:sz w:val="22"/>
          <w:szCs w:val="22"/>
          <w:lang w:val="it-IT"/>
        </w:rPr>
        <w:t>Bell &amp; Ross</w:t>
      </w:r>
      <w:r w:rsidR="328DB742" w:rsidRPr="00173269">
        <w:rPr>
          <w:lang w:val="it-IT"/>
        </w:rPr>
        <w:br/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La storia di Bell &amp; Ross inizia nel 1994, grazie a due amici, Carlos</w:t>
      </w:r>
      <w:r w:rsidR="00173269" w:rsidRPr="00173269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A. Rosillo e Bruno Belamich, entrambi appassionati di orologeria e aviazione. Forte di un’eredità franco</w:t>
      </w:r>
      <w:r w:rsidR="00173269" w:rsidRPr="00173269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 xml:space="preserve">svizzera, Bell &amp; Ross è diventata rapidamente un punto di riferimento nel campo degli orologi professionali per l’aviazione. Nel 2005 l’azienda ha rivoluzionato i codici </w:t>
      </w:r>
      <w:r w:rsidR="006D35F6">
        <w:rPr>
          <w:rFonts w:ascii="Calibri" w:eastAsia="Calibri" w:hAnsi="Calibri" w:cs="Calibri"/>
          <w:sz w:val="22"/>
          <w:szCs w:val="22"/>
          <w:lang w:val="it-IT"/>
        </w:rPr>
        <w:t xml:space="preserve">stilistici 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dell’orologeria con la creazione del BR</w:t>
      </w:r>
      <w:r w:rsidR="00173269" w:rsidRPr="00173269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01, ispirato agli strumenti aeronautici. È nato così l’iconico “cerchio dentro un quadrato”, divenuto la sua firma visiva. Bell &amp; Ross ha poi consolidato il proprio design distintivo al centro di ogni collezione</w:t>
      </w:r>
      <w:r w:rsidR="006D35F6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r w:rsidR="006D35F6">
        <w:rPr>
          <w:rFonts w:ascii="Calibri" w:eastAsia="Calibri" w:hAnsi="Calibri" w:cs="Calibri"/>
          <w:sz w:val="22"/>
          <w:szCs w:val="22"/>
          <w:lang w:val="it-IT"/>
        </w:rPr>
        <w:lastRenderedPageBreak/>
        <w:t xml:space="preserve">come </w:t>
      </w:r>
      <w:r w:rsidR="00C1524A">
        <w:rPr>
          <w:rFonts w:ascii="Calibri" w:eastAsia="Calibri" w:hAnsi="Calibri" w:cs="Calibri"/>
          <w:sz w:val="22"/>
          <w:szCs w:val="22"/>
          <w:lang w:val="it-IT"/>
        </w:rPr>
        <w:t xml:space="preserve">con 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la professionale BR</w:t>
      </w:r>
      <w:r w:rsidR="00173269" w:rsidRPr="00173269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03, l</w:t>
      </w:r>
      <w:r w:rsidR="006D35F6">
        <w:rPr>
          <w:rFonts w:ascii="Calibri" w:eastAsia="Calibri" w:hAnsi="Calibri" w:cs="Calibri"/>
          <w:sz w:val="22"/>
          <w:szCs w:val="22"/>
          <w:lang w:val="it-IT"/>
        </w:rPr>
        <w:t>’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urbana BR 05 e la linea di manifattura avanguardista BR</w:t>
      </w:r>
      <w:r w:rsidR="00173269" w:rsidRPr="00173269">
        <w:rPr>
          <w:rFonts w:ascii="Cambria Math" w:eastAsia="Calibri" w:hAnsi="Cambria Math" w:cs="Cambria Math"/>
          <w:sz w:val="22"/>
          <w:szCs w:val="22"/>
          <w:lang w:val="it-IT"/>
        </w:rPr>
        <w:t>‑</w:t>
      </w:r>
      <w:r w:rsidR="00173269" w:rsidRPr="00173269">
        <w:rPr>
          <w:rFonts w:ascii="Calibri" w:eastAsia="Calibri" w:hAnsi="Calibri" w:cs="Calibri"/>
          <w:sz w:val="22"/>
          <w:szCs w:val="22"/>
          <w:lang w:val="it-IT"/>
        </w:rPr>
        <w:t>X5. Sintesi di innovazione ed eccellenza orologiera, Bell &amp; Ross incarna il motto “From the cockpit to the wrist”, rivolgendosi sia ai professionisti impegnati in contesti estremi sia a chi cerca orologi funzionali e distintivi. Il marchio è presente in oltre 80 Paesi attraverso una rete internazionale selezionata di 600 rivenditori e 25 boutique esclusive.</w:t>
      </w:r>
    </w:p>
    <w:p w14:paraId="14EC68AF" w14:textId="5248014D" w:rsidR="00A32F26" w:rsidRPr="00774D2B" w:rsidRDefault="4469135C" w:rsidP="00420082">
      <w:pPr>
        <w:spacing w:after="220"/>
        <w:rPr>
          <w:rFonts w:ascii="Calibri" w:eastAsia="Calibri" w:hAnsi="Calibri" w:cs="Calibri"/>
          <w:b/>
          <w:bCs/>
          <w:sz w:val="22"/>
          <w:szCs w:val="22"/>
          <w:lang w:val="it-IT"/>
        </w:rPr>
      </w:pPr>
      <w:r w:rsidRPr="00A32F26">
        <w:rPr>
          <w:rFonts w:ascii="Calibri" w:eastAsia="Calibri" w:hAnsi="Calibri" w:cs="Calibri"/>
          <w:b/>
          <w:bCs/>
          <w:sz w:val="22"/>
          <w:szCs w:val="22"/>
          <w:lang w:val="it-IT"/>
        </w:rPr>
        <w:t>QUOTE:</w:t>
      </w:r>
      <w:r w:rsidR="0097255F" w:rsidRPr="00A32F26">
        <w:rPr>
          <w:rFonts w:ascii="Calibri" w:eastAsia="Calibri" w:hAnsi="Calibri" w:cs="Calibri"/>
          <w:b/>
          <w:bCs/>
          <w:sz w:val="22"/>
          <w:szCs w:val="22"/>
          <w:lang w:val="it-IT"/>
        </w:rPr>
        <w:t xml:space="preserve"> </w:t>
      </w:r>
      <w:r w:rsidR="00A32F26" w:rsidRPr="00A32F26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“Siamo molto lieti di aver avviato ufficialmente una partnership con Defender Rally, segnando una tappa importante nella storia di Bell &amp; Ross. Questa collaborazione si inserisce perfettamente nel nostro universo e nei nostri valori, rafforzando il nostro impegno di lunga data </w:t>
      </w:r>
      <w:r w:rsidR="00774D2B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in tema di </w:t>
      </w:r>
      <w:r w:rsidR="00A32F26" w:rsidRPr="00A32F26">
        <w:rPr>
          <w:rFonts w:ascii="Calibri" w:eastAsia="Calibri" w:hAnsi="Calibri" w:cs="Calibri"/>
          <w:i/>
          <w:iCs/>
          <w:sz w:val="22"/>
          <w:szCs w:val="22"/>
          <w:lang w:val="it-IT"/>
        </w:rPr>
        <w:t>precisione e performance. Rispecchia inoltre in modo ideale i nostri segnatempo professionali – BR</w:t>
      </w:r>
      <w:r w:rsidR="00A32F26" w:rsidRPr="00A32F26">
        <w:rPr>
          <w:rFonts w:ascii="Cambria Math" w:eastAsia="Calibri" w:hAnsi="Cambria Math" w:cs="Cambria Math"/>
          <w:i/>
          <w:iCs/>
          <w:sz w:val="22"/>
          <w:szCs w:val="22"/>
          <w:lang w:val="it-IT"/>
        </w:rPr>
        <w:t>‑</w:t>
      </w:r>
      <w:r w:rsidR="00A32F26" w:rsidRPr="00A32F26">
        <w:rPr>
          <w:rFonts w:ascii="Calibri" w:eastAsia="Calibri" w:hAnsi="Calibri" w:cs="Calibri"/>
          <w:i/>
          <w:iCs/>
          <w:sz w:val="22"/>
          <w:szCs w:val="22"/>
          <w:lang w:val="it-IT"/>
        </w:rPr>
        <w:t>03 e BR</w:t>
      </w:r>
      <w:r w:rsidR="00A32F26" w:rsidRPr="00A32F26">
        <w:rPr>
          <w:rFonts w:ascii="Cambria Math" w:eastAsia="Calibri" w:hAnsi="Cambria Math" w:cs="Cambria Math"/>
          <w:i/>
          <w:iCs/>
          <w:sz w:val="22"/>
          <w:szCs w:val="22"/>
          <w:lang w:val="it-IT"/>
        </w:rPr>
        <w:t>‑</w:t>
      </w:r>
      <w:r w:rsidR="00A32F26" w:rsidRPr="00A32F26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X3 – strumenti pensati per le condizioni più impegnative e progettati per avventurieri audaci che </w:t>
      </w:r>
      <w:r w:rsidR="00774D2B">
        <w:rPr>
          <w:rFonts w:ascii="Calibri" w:eastAsia="Calibri" w:hAnsi="Calibri" w:cs="Calibri"/>
          <w:i/>
          <w:iCs/>
          <w:sz w:val="22"/>
          <w:szCs w:val="22"/>
          <w:lang w:val="it-IT"/>
        </w:rPr>
        <w:t xml:space="preserve">sono alla ricerca di </w:t>
      </w:r>
      <w:r w:rsidR="00A32F26" w:rsidRPr="00A32F26">
        <w:rPr>
          <w:rFonts w:ascii="Calibri" w:eastAsia="Calibri" w:hAnsi="Calibri" w:cs="Calibri"/>
          <w:i/>
          <w:iCs/>
          <w:sz w:val="22"/>
          <w:szCs w:val="22"/>
          <w:lang w:val="it-IT"/>
        </w:rPr>
        <w:t>un’affidabilità senza compromessi.”</w:t>
      </w:r>
      <w:r w:rsidR="00A32F26" w:rsidRPr="00A32F26">
        <w:rPr>
          <w:rFonts w:ascii="Calibri" w:eastAsia="Calibri" w:hAnsi="Calibri" w:cs="Calibri"/>
          <w:b/>
          <w:bCs/>
          <w:i/>
          <w:iCs/>
          <w:sz w:val="22"/>
          <w:szCs w:val="22"/>
          <w:lang w:val="it-IT"/>
        </w:rPr>
        <w:t xml:space="preserve"> </w:t>
      </w:r>
    </w:p>
    <w:p w14:paraId="5DB81AF4" w14:textId="7A2C6A06" w:rsidR="7FC9E7DB" w:rsidRPr="00A32F26" w:rsidRDefault="0097255F" w:rsidP="00420082">
      <w:pPr>
        <w:spacing w:after="220"/>
        <w:rPr>
          <w:rFonts w:ascii="Calibri" w:eastAsia="Calibri" w:hAnsi="Calibri" w:cs="Calibri"/>
          <w:b/>
          <w:bCs/>
          <w:sz w:val="22"/>
          <w:szCs w:val="22"/>
        </w:rPr>
      </w:pPr>
      <w:r w:rsidRPr="00A32F26">
        <w:rPr>
          <w:rFonts w:ascii="Calibri" w:eastAsia="Calibri" w:hAnsi="Calibri" w:cs="Calibri"/>
          <w:b/>
          <w:bCs/>
          <w:sz w:val="22"/>
          <w:szCs w:val="22"/>
        </w:rPr>
        <w:t>Carlos-A. Rosillo, co-founder and President of Bell &amp; Ross.</w:t>
      </w:r>
    </w:p>
    <w:p w14:paraId="63D6C216" w14:textId="7B3DE111" w:rsidR="456321A3" w:rsidRPr="00B17912" w:rsidRDefault="456321A3" w:rsidP="61B0658D">
      <w:pPr>
        <w:spacing w:after="0"/>
      </w:pPr>
      <w:r w:rsidRPr="00B17912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14:paraId="1F1262FD" w14:textId="77777777" w:rsidR="006B5F47" w:rsidRPr="001439AC" w:rsidRDefault="006B5F47" w:rsidP="006B5F4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6B5F47">
        <w:rPr>
          <w:rFonts w:asciiTheme="minorHAnsi" w:eastAsia="Calibri" w:hAnsiTheme="minorHAnsi" w:cstheme="minorHAnsi"/>
          <w:b/>
          <w:bCs/>
          <w:sz w:val="22"/>
          <w:szCs w:val="22"/>
          <w:lang w:eastAsia="zh-CN"/>
        </w:rPr>
        <w:t>Defender</w:t>
      </w:r>
      <w:r w:rsidRPr="006B5F47">
        <w:rPr>
          <w:rFonts w:asciiTheme="minorHAnsi" w:eastAsia="Cambria" w:hAnsiTheme="minorHAnsi" w:cstheme="minorHAnsi"/>
          <w:sz w:val="22"/>
          <w:szCs w:val="22"/>
          <w:lang w:eastAsia="zh-CN"/>
        </w:rPr>
        <w:br/>
      </w:r>
      <w:r w:rsidRPr="006B5F4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Defender </w:t>
      </w:r>
      <w:bookmarkStart w:id="0" w:name="_Hlk207975501"/>
      <w:r w:rsidRPr="006B5F47">
        <w:rPr>
          <w:rFonts w:asciiTheme="minorHAnsi" w:eastAsia="Calibri" w:hAnsiTheme="minorHAnsi" w:cstheme="minorHAnsi"/>
          <w:color w:val="000000"/>
          <w:sz w:val="22"/>
          <w:szCs w:val="22"/>
        </w:rPr>
        <w:t>“embrace the impossible”</w:t>
      </w:r>
      <w:bookmarkEnd w:id="0"/>
      <w:r w:rsidRPr="006B5F4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Ogni modello della famiglia Defender è stato progettato in modo specifico per essere altamente desiderabile e molto resistente. Un eroe moderno che rispetta il passato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,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ma allo stesso tempo anticipa il futuro.</w:t>
      </w:r>
    </w:p>
    <w:p w14:paraId="1F6C518A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versioni 90, 110 e 130, fino ad un massimo di otto posti, ognuna di esse ha un proprio carisma.</w:t>
      </w:r>
    </w:p>
    <w:p w14:paraId="1980D581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Nell'ambito di una visione sostenibile e Modern Luxury, 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la</w:t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Defender 110 è disponibile anche in versione electric hybrid. </w:t>
      </w:r>
    </w:p>
    <w:p w14:paraId="7E8B7C71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Disponibile nelle varianti 90 e 110, la Defender Hard Top è sinonimo di business e attività professionali che richiedono elevate capacità.</w:t>
      </w:r>
    </w:p>
    <w:p w14:paraId="4831FF4D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La possente e lussuosa defender OCTA rappresenta il massimo in termini di performance estreme, portando prestazioni e capacità ad un livello superiore, sia su strada che in off-road. </w:t>
      </w:r>
    </w:p>
    <w:p w14:paraId="411BF760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Sinonimo di libertà che affonda le sue radici nel primo modello Land Rover del 1948, Defender sostiene le operazioni umanitarie e di conservazione al fianco della Federazione Internazionale della Croce Rossa e della Mezzaluna Rossa e del Tusk Trust. </w:t>
      </w:r>
    </w:p>
    <w:p w14:paraId="68EE05E0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Il marchio Defender è sostenuto da Land Rover, un brand basato su oltre 75 anni di esperienza tecnologica e di assolute capacità fuoristradistiche di livello mondiale.</w:t>
      </w:r>
    </w:p>
    <w:p w14:paraId="0E6440B7" w14:textId="77777777" w:rsidR="006B5F47" w:rsidRPr="001439AC" w:rsidRDefault="006B5F47" w:rsidP="006B5F47">
      <w:pPr>
        <w:spacing w:after="220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La Defender è stata progettata e ingegnerizzata nel Regno Unito, viene venduta in 121 Paesi ed è parte integrante dei brand JLR insieme a Range Rover, Discovery e Jaguar.</w:t>
      </w:r>
    </w:p>
    <w:p w14:paraId="371353E5" w14:textId="77777777" w:rsidR="006B5F47" w:rsidRPr="00D553B9" w:rsidRDefault="006B5F47" w:rsidP="006B5F4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t xml:space="preserve">Defender Rally </w:t>
      </w:r>
      <w:r w:rsidRPr="00D553B9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br/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Defender </w:t>
      </w:r>
      <w:r w:rsidRPr="009F413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“embrace the impossible”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e Defender Rally lo incarna all'estremo, dimostrando la massima capacità, affidabilità e resistenza negli ambienti più difficili.  </w:t>
      </w:r>
    </w:p>
    <w:p w14:paraId="7B86407E" w14:textId="77777777" w:rsidR="006B5F47" w:rsidRPr="00D553B9" w:rsidRDefault="006B5F47" w:rsidP="006B5F4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Nel 2025, Defender è diventato il partner automobilistico ufficiale del Rally Dakar. Nel 2026, Defender parteciperà anche al FIA World Rally Raid Championship (W2RC), entrando nella categoria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“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Stock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”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  </w:t>
      </w:r>
    </w:p>
    <w:p w14:paraId="68652CD7" w14:textId="77777777" w:rsidR="006B5F47" w:rsidRPr="00D553B9" w:rsidRDefault="006B5F47" w:rsidP="006B5F4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lastRenderedPageBreak/>
        <w:t xml:space="preserve">Defender è progettata per affrontare le condizioni più impegnative, e il Dakar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Rally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è il test definitivo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da superare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. L'auto da competizione mantiene la stessa architettura D7x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resistente e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specificatamente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progettata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 della Defender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si basa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su una costruzione monoscocca in alluminio leggero per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dare vita ad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una struttura rigida della carrozzeria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Sotto il cofano è presente il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motore V8 biturbo da 4,4 litri del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la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Defender OCTA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che offre 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una guidabilità eccezionale.  </w:t>
      </w:r>
    </w:p>
    <w:p w14:paraId="0C7612BE" w14:textId="77777777" w:rsidR="006B5F47" w:rsidRDefault="006B5F47" w:rsidP="006B5F4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el primo di un accordo quadriennale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,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>nche se Defender non parteciperà alla Dakar fino al 2026, ha svolto un ruolo chiave nel rally del 2025 come veicolo partner ufficiale dell</w:t>
      </w:r>
      <w:r>
        <w:rPr>
          <w:rFonts w:asciiTheme="minorHAnsi" w:eastAsia="Calibri" w:hAnsiTheme="minorHAnsi" w:cstheme="minorHAnsi"/>
          <w:sz w:val="22"/>
          <w:szCs w:val="22"/>
          <w:lang w:val="it-IT" w:eastAsia="en-GB"/>
        </w:rPr>
        <w:t>a competizione</w:t>
      </w:r>
      <w:r w:rsidRPr="00D553B9">
        <w:rPr>
          <w:rFonts w:asciiTheme="minorHAnsi" w:eastAsia="Calibri" w:hAnsiTheme="minorHAnsi" w:cstheme="minorHAnsi"/>
          <w:sz w:val="22"/>
          <w:szCs w:val="22"/>
          <w:lang w:val="it-IT" w:eastAsia="en-GB"/>
        </w:rPr>
        <w:t xml:space="preserve">. Una flotta di 20 Defender ha supportato l'evento, iniziato a Bisha, in Arabia Saudita, e terminato a Shubaytah, trasportando i funzionari di gara e i media VIP. Altri sei veicoli di ricognizione Defender altamente specializzati saranno utilizzati dagli organizzatori del Rally Dakar per pianificare i percorsi degli eventi del 2026, 2027 e 2028. </w:t>
      </w:r>
    </w:p>
    <w:p w14:paraId="38D932BC" w14:textId="2F1F44B2" w:rsidR="00FB1C6A" w:rsidRPr="0077725C" w:rsidRDefault="00E02B35" w:rsidP="00FB1C6A">
      <w:pPr>
        <w:tabs>
          <w:tab w:val="left" w:pos="7700"/>
        </w:tabs>
        <w:spacing w:after="0"/>
        <w:rPr>
          <w:lang w:val="it-IT"/>
        </w:rPr>
      </w:pPr>
      <w:r w:rsidRPr="0077725C">
        <w:rPr>
          <w:rFonts w:ascii="Calibri" w:eastAsia="Calibri" w:hAnsi="Calibri" w:cs="Calibri"/>
          <w:sz w:val="22"/>
          <w:szCs w:val="22"/>
          <w:lang w:val="it-IT"/>
        </w:rPr>
        <w:t xml:space="preserve">Per seguire il nostro viaggio al </w:t>
      </w:r>
      <w:r w:rsidR="00FB1C6A" w:rsidRPr="0077725C">
        <w:rPr>
          <w:rFonts w:ascii="Calibri" w:eastAsia="Calibri" w:hAnsi="Calibri" w:cs="Calibri"/>
          <w:sz w:val="22"/>
          <w:szCs w:val="22"/>
          <w:lang w:val="it-IT"/>
        </w:rPr>
        <w:t>Dakar Rally</w:t>
      </w:r>
      <w:r w:rsidRPr="0077725C">
        <w:rPr>
          <w:rFonts w:ascii="Calibri" w:eastAsia="Calibri" w:hAnsi="Calibri" w:cs="Calibri"/>
          <w:sz w:val="22"/>
          <w:szCs w:val="22"/>
          <w:lang w:val="it-IT"/>
        </w:rPr>
        <w:t xml:space="preserve">, per saperne di più </w:t>
      </w:r>
      <w:r w:rsidR="0077725C" w:rsidRPr="0077725C">
        <w:rPr>
          <w:rFonts w:ascii="Calibri" w:eastAsia="Calibri" w:hAnsi="Calibri" w:cs="Calibri"/>
          <w:sz w:val="22"/>
          <w:szCs w:val="22"/>
          <w:lang w:val="it-IT"/>
        </w:rPr>
        <w:t>sulla Defender Dakar D7X-R, sui no</w:t>
      </w:r>
      <w:r w:rsidR="0077725C">
        <w:rPr>
          <w:rFonts w:ascii="Calibri" w:eastAsia="Calibri" w:hAnsi="Calibri" w:cs="Calibri"/>
          <w:sz w:val="22"/>
          <w:szCs w:val="22"/>
          <w:lang w:val="it-IT"/>
        </w:rPr>
        <w:t>stri piloti e per gli aggiornamenti sulla gara + disponibile questo link:</w:t>
      </w:r>
      <w:r w:rsidR="00FB1C6A" w:rsidRPr="0077725C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  <w:hyperlink r:id="rId13">
        <w:r w:rsidR="00FB1C6A" w:rsidRPr="0077725C">
          <w:rPr>
            <w:rStyle w:val="Hyperlink"/>
            <w:rFonts w:ascii="Calibri" w:eastAsia="Calibri" w:hAnsi="Calibri" w:cs="Calibri"/>
            <w:sz w:val="22"/>
            <w:szCs w:val="22"/>
            <w:lang w:val="it-IT"/>
          </w:rPr>
          <w:t>Defender YouTube</w:t>
        </w:r>
      </w:hyperlink>
      <w:r w:rsidR="00FB1C6A" w:rsidRPr="0077725C">
        <w:rPr>
          <w:rFonts w:ascii="Calibri" w:eastAsia="Calibri" w:hAnsi="Calibri" w:cs="Calibri"/>
          <w:sz w:val="22"/>
          <w:szCs w:val="22"/>
          <w:lang w:val="it-IT"/>
        </w:rPr>
        <w:t xml:space="preserve"> </w:t>
      </w:r>
    </w:p>
    <w:p w14:paraId="40554478" w14:textId="77777777" w:rsidR="00FB1C6A" w:rsidRPr="0077725C" w:rsidRDefault="00FB1C6A" w:rsidP="006B5F47">
      <w:pPr>
        <w:spacing w:after="220"/>
        <w:rPr>
          <w:rFonts w:asciiTheme="minorHAnsi" w:eastAsia="Calibri" w:hAnsiTheme="minorHAnsi" w:cstheme="minorHAnsi"/>
          <w:sz w:val="22"/>
          <w:szCs w:val="22"/>
          <w:lang w:val="it-IT" w:eastAsia="en-GB"/>
        </w:rPr>
      </w:pPr>
    </w:p>
    <w:p w14:paraId="5BC7E6E2" w14:textId="77777777" w:rsidR="006B5F47" w:rsidRPr="001439AC" w:rsidRDefault="006B5F47" w:rsidP="006B5F47">
      <w:pPr>
        <w:spacing w:after="220"/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</w:pPr>
      <w:r w:rsidRPr="001439AC">
        <w:rPr>
          <w:rFonts w:asciiTheme="minorHAnsi" w:eastAsia="Calibri" w:hAnsiTheme="minorHAnsi" w:cstheme="minorHAnsi"/>
          <w:b/>
          <w:bCs/>
          <w:sz w:val="22"/>
          <w:szCs w:val="22"/>
          <w:lang w:val="it-IT" w:eastAsia="en-GB"/>
        </w:rPr>
        <w:t>Notifica importante</w:t>
      </w:r>
      <w:r w:rsidRPr="001439AC">
        <w:rPr>
          <w:rFonts w:asciiTheme="minorHAnsi" w:eastAsia="Calibri" w:hAnsiTheme="minorHAnsi" w:cstheme="minorHAnsi"/>
          <w:sz w:val="22"/>
          <w:szCs w:val="22"/>
          <w:lang w:val="it-IT" w:eastAsia="en-GB"/>
        </w:rPr>
        <w:br/>
      </w: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JLR è costantemente impegnata nel miglioramento del design, delle specifiche tecniche e della produzione dei suoi veicoli. Parti costituenti e accessori vengono implementati continuamente. </w:t>
      </w:r>
    </w:p>
    <w:p w14:paraId="1EF15022" w14:textId="77777777" w:rsidR="006B5F47" w:rsidRPr="001439AC" w:rsidRDefault="006B5F47" w:rsidP="006B5F47">
      <w:pPr>
        <w:spacing w:after="220"/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Sebbene venga fatto ogni sforzo possibile per offrire dati aggiornati, questo documento non deve essere considerato come una infallibile guida circa le attuali caratteristiche tecniche o disponibilità, né costituisce un’offerta per la vendita di un particolare. </w:t>
      </w:r>
    </w:p>
    <w:p w14:paraId="2A9BEEA3" w14:textId="77777777" w:rsidR="006B5F47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 w:eastAsia="en-GB"/>
        </w:rPr>
      </w:pPr>
      <w:bookmarkStart w:id="1" w:name="_Hlk142644143"/>
    </w:p>
    <w:p w14:paraId="3B1EA53A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 w:eastAsia="en-GB"/>
        </w:rPr>
      </w:pPr>
    </w:p>
    <w:bookmarkEnd w:id="1"/>
    <w:p w14:paraId="21B57CE3" w14:textId="77777777" w:rsidR="006B5F47" w:rsidRPr="00030892" w:rsidRDefault="006B5F47" w:rsidP="006B5F47">
      <w:pPr>
        <w:spacing w:after="0"/>
        <w:rPr>
          <w:b/>
          <w:bCs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Per ulteriori informazioni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: </w:t>
      </w:r>
      <w:r w:rsidRPr="001439AC">
        <w:rPr>
          <w:rFonts w:asciiTheme="minorHAnsi" w:hAnsiTheme="minorHAnsi" w:cstheme="minorHAnsi"/>
          <w:sz w:val="22"/>
          <w:szCs w:val="22"/>
          <w:lang w:val="it-IT"/>
        </w:rPr>
        <w:t xml:space="preserve">media site Global: </w:t>
      </w:r>
      <w:hyperlink r:id="rId14" w:history="1">
        <w:r w:rsidRPr="006C2766">
          <w:rPr>
            <w:rFonts w:asciiTheme="minorHAnsi" w:hAnsiTheme="minorHAnsi" w:cstheme="minorHAnsi"/>
            <w:b/>
            <w:bCs/>
            <w:color w:val="0000FF"/>
            <w:sz w:val="22"/>
            <w:szCs w:val="22"/>
            <w:u w:val="single"/>
            <w:lang w:val="it-IT"/>
          </w:rPr>
          <w:t>media.landrover.com</w:t>
        </w:r>
      </w:hyperlink>
    </w:p>
    <w:p w14:paraId="4A84C9A3" w14:textId="77777777" w:rsidR="006B5F47" w:rsidRPr="006C2766" w:rsidRDefault="006B5F47" w:rsidP="006B5F47">
      <w:pPr>
        <w:spacing w:after="0"/>
        <w:rPr>
          <w:b/>
          <w:bCs/>
          <w:lang w:val="it-IT"/>
        </w:rPr>
      </w:pPr>
    </w:p>
    <w:p w14:paraId="63383C64" w14:textId="77777777" w:rsidR="006B5F47" w:rsidRPr="00F946A5" w:rsidRDefault="006B5F47" w:rsidP="006B5F47">
      <w:pPr>
        <w:spacing w:after="0"/>
        <w:rPr>
          <w:rFonts w:asciiTheme="minorHAnsi" w:eastAsia="Calibri" w:hAnsiTheme="minorHAnsi" w:cstheme="minorHAnsi"/>
          <w:color w:val="4472C4" w:themeColor="accent5"/>
          <w:sz w:val="22"/>
          <w:szCs w:val="22"/>
          <w:highlight w:val="yellow"/>
          <w:lang w:val="it-IT"/>
        </w:rPr>
      </w:pPr>
    </w:p>
    <w:p w14:paraId="7F71C1C9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Contatti Ufficio Stampa JRL Italia: </w:t>
      </w:r>
    </w:p>
    <w:p w14:paraId="4A2426B8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</w:p>
    <w:p w14:paraId="67EE2D7E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Cinzia Carta</w:t>
      </w:r>
    </w:p>
    <w:p w14:paraId="37543402" w14:textId="523DE967" w:rsidR="006B5F47" w:rsidRPr="001439AC" w:rsidRDefault="006B5F47" w:rsidP="006B5F47">
      <w:pPr>
        <w:spacing w:after="0"/>
        <w:rPr>
          <w:rFonts w:asciiTheme="minorHAnsi" w:hAnsiTheme="minorHAnsi" w:cstheme="minorHAnsi"/>
          <w:caps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Press</w:t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 w:rsidRPr="001439AC">
        <w:rPr>
          <w:rFonts w:asciiTheme="minorHAnsi" w:hAnsiTheme="minorHAnsi" w:cstheme="minorHAnsi"/>
          <w:sz w:val="22"/>
          <w:szCs w:val="22"/>
          <w:lang w:val="it-IT"/>
        </w:rPr>
        <w:t>Manager JLR Italia</w:t>
      </w:r>
    </w:p>
    <w:p w14:paraId="345C0685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+39 335 1344372</w:t>
      </w:r>
    </w:p>
    <w:p w14:paraId="4972F555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color w:val="808080"/>
          <w:sz w:val="22"/>
          <w:szCs w:val="22"/>
          <w:lang w:val="it-IT"/>
        </w:rPr>
      </w:pPr>
      <w:r w:rsidRPr="001439AC">
        <w:rPr>
          <w:rFonts w:asciiTheme="minorHAnsi" w:hAnsiTheme="minorHAnsi" w:cstheme="minorHAnsi"/>
          <w:sz w:val="22"/>
          <w:szCs w:val="22"/>
          <w:lang w:val="it-IT"/>
        </w:rPr>
        <w:t>ccarta@jaguarlandrover.com</w:t>
      </w:r>
    </w:p>
    <w:p w14:paraId="5A3A8FA0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13A4CD7C" w14:textId="77777777" w:rsidR="006B5F47" w:rsidRPr="001439AC" w:rsidRDefault="006B5F47" w:rsidP="006B5F47">
      <w:pPr>
        <w:spacing w:after="0"/>
        <w:rPr>
          <w:rFonts w:asciiTheme="minorHAnsi" w:hAnsiTheme="minorHAnsi" w:cstheme="minorHAnsi"/>
          <w:sz w:val="22"/>
          <w:szCs w:val="22"/>
          <w:lang w:val="it-IT"/>
        </w:rPr>
      </w:pPr>
    </w:p>
    <w:p w14:paraId="346BD827" w14:textId="77777777" w:rsidR="006B5F47" w:rsidRPr="001439AC" w:rsidRDefault="006B5F47" w:rsidP="006B5F4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val="it-IT"/>
        </w:rPr>
        <w:t>JLR Canali Social:</w:t>
      </w:r>
    </w:p>
    <w:p w14:paraId="28501C4C" w14:textId="77777777" w:rsidR="006B5F47" w:rsidRPr="005842C1" w:rsidRDefault="006B5F47" w:rsidP="006B5F4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5842C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TikTok: </w:t>
      </w:r>
      <w:hyperlink r:id="rId15">
        <w:r w:rsidRPr="005842C1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https://www.tiktok.com/@defender</w:t>
        </w:r>
      </w:hyperlink>
      <w:r w:rsidRPr="005842C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</w:p>
    <w:p w14:paraId="245A5811" w14:textId="77777777" w:rsidR="006B5F47" w:rsidRPr="00F706A3" w:rsidRDefault="006B5F47" w:rsidP="006B5F4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F706A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Facebook:</w:t>
      </w:r>
      <w:hyperlink r:id="rId16">
        <w:r w:rsidRPr="00F706A3">
          <w:rPr>
            <w:rFonts w:asciiTheme="minorHAnsi" w:eastAsia="Calibri" w:hAnsiTheme="minorHAnsi" w:cstheme="minorHAnsi"/>
            <w:color w:val="000000"/>
            <w:sz w:val="22"/>
            <w:szCs w:val="22"/>
            <w:lang w:val="it-IT"/>
          </w:rPr>
          <w:t xml:space="preserve"> </w:t>
        </w:r>
        <w:r w:rsidRPr="00F706A3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http://www.facebook.com/Defender</w:t>
        </w:r>
        <w:r w:rsidRPr="00F706A3">
          <w:rPr>
            <w:rFonts w:asciiTheme="minorHAnsi" w:eastAsia="Calibri" w:hAnsiTheme="minorHAnsi" w:cstheme="minorHAnsi"/>
            <w:color w:val="0000FF"/>
            <w:sz w:val="22"/>
            <w:szCs w:val="22"/>
            <w:lang w:val="it-IT"/>
          </w:rPr>
          <w:t xml:space="preserve"> </w:t>
        </w:r>
      </w:hyperlink>
      <w:r w:rsidRPr="00F706A3">
        <w:rPr>
          <w:rFonts w:asciiTheme="minorHAnsi" w:eastAsia="Calibri" w:hAnsiTheme="minorHAnsi" w:cstheme="minorHAnsi"/>
          <w:color w:val="0000FF"/>
          <w:sz w:val="22"/>
          <w:szCs w:val="22"/>
          <w:lang w:val="it-IT"/>
        </w:rPr>
        <w:t xml:space="preserve"> </w:t>
      </w:r>
      <w:r w:rsidRPr="00F706A3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    </w:t>
      </w:r>
    </w:p>
    <w:p w14:paraId="38F15074" w14:textId="77777777" w:rsidR="006B5F47" w:rsidRPr="00012211" w:rsidRDefault="006B5F47" w:rsidP="006B5F47">
      <w:pPr>
        <w:spacing w:after="0"/>
        <w:rPr>
          <w:rFonts w:asciiTheme="minorHAnsi" w:eastAsia="Calibri" w:hAnsiTheme="minorHAnsi" w:cstheme="minorHAnsi"/>
          <w:color w:val="000000" w:themeColor="text1"/>
          <w:sz w:val="22"/>
          <w:szCs w:val="22"/>
          <w:lang w:val="it-IT"/>
        </w:rPr>
      </w:pPr>
      <w:r w:rsidRPr="0001221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Twitter:</w:t>
      </w:r>
      <w:hyperlink r:id="rId17">
        <w:r w:rsidRPr="00012211">
          <w:rPr>
            <w:rFonts w:asciiTheme="minorHAnsi" w:eastAsia="Calibri" w:hAnsiTheme="minorHAnsi" w:cstheme="minorHAnsi"/>
            <w:color w:val="000000"/>
            <w:sz w:val="22"/>
            <w:szCs w:val="22"/>
            <w:lang w:val="it-IT"/>
          </w:rPr>
          <w:t xml:space="preserve"> </w:t>
        </w:r>
        <w:r w:rsidRPr="00012211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http://twitter.com/Defender</w:t>
        </w:r>
        <w:r w:rsidRPr="00012211">
          <w:rPr>
            <w:rFonts w:asciiTheme="minorHAnsi" w:eastAsia="Calibri" w:hAnsiTheme="minorHAnsi" w:cstheme="minorHAnsi"/>
            <w:color w:val="0000FF"/>
            <w:sz w:val="22"/>
            <w:szCs w:val="22"/>
            <w:lang w:val="it-IT"/>
          </w:rPr>
          <w:t xml:space="preserve"> </w:t>
        </w:r>
      </w:hyperlink>
      <w:r w:rsidRPr="00012211">
        <w:rPr>
          <w:rFonts w:asciiTheme="minorHAnsi" w:eastAsia="Calibri" w:hAnsiTheme="minorHAnsi" w:cstheme="minorHAnsi"/>
          <w:color w:val="0000FF"/>
          <w:sz w:val="22"/>
          <w:szCs w:val="22"/>
          <w:lang w:val="it-IT"/>
        </w:rPr>
        <w:t xml:space="preserve"> </w:t>
      </w:r>
      <w:r w:rsidRPr="00012211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    </w:t>
      </w:r>
    </w:p>
    <w:p w14:paraId="1CA84889" w14:textId="77777777" w:rsidR="006B5F47" w:rsidRPr="00A76EB4" w:rsidRDefault="006B5F47" w:rsidP="006B5F47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  <w:r w:rsidRPr="001439AC"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>Instagram: </w:t>
      </w:r>
      <w:hyperlink r:id="rId18">
        <w:r w:rsidRPr="001439AC">
          <w:rPr>
            <w:rFonts w:asciiTheme="minorHAnsi" w:eastAsia="Calibri" w:hAnsiTheme="minorHAnsi" w:cstheme="minorHAnsi"/>
            <w:color w:val="0000FF"/>
            <w:sz w:val="22"/>
            <w:szCs w:val="22"/>
            <w:u w:val="single"/>
            <w:lang w:val="it-IT"/>
          </w:rPr>
          <w:t>http://instagram.com/LandRover</w:t>
        </w:r>
      </w:hyperlink>
      <w:r>
        <w:rPr>
          <w:rFonts w:asciiTheme="minorHAnsi" w:eastAsia="Calibri" w:hAnsiTheme="minorHAnsi" w:cstheme="minorHAnsi"/>
          <w:color w:val="000000"/>
          <w:sz w:val="22"/>
          <w:szCs w:val="22"/>
          <w:lang w:val="it-IT"/>
        </w:rPr>
        <w:t xml:space="preserve"> </w:t>
      </w:r>
    </w:p>
    <w:p w14:paraId="3EB7A32C" w14:textId="76BDC62A" w:rsidR="007E5396" w:rsidRPr="00012211" w:rsidRDefault="007E5396" w:rsidP="5E0FC945">
      <w:pPr>
        <w:spacing w:after="0"/>
        <w:rPr>
          <w:rFonts w:ascii="Calibri" w:eastAsia="Calibri" w:hAnsi="Calibri" w:cs="Calibri"/>
          <w:color w:val="000000" w:themeColor="text1"/>
          <w:sz w:val="22"/>
          <w:szCs w:val="22"/>
          <w:lang w:val="it-IT"/>
        </w:rPr>
      </w:pPr>
    </w:p>
    <w:sectPr w:rsidR="007E5396" w:rsidRPr="00012211" w:rsidSect="00261121">
      <w:headerReference w:type="default" r:id="rId19"/>
      <w:footerReference w:type="default" r:id="rId20"/>
      <w:headerReference w:type="first" r:id="rId21"/>
      <w:footerReference w:type="first" r:id="rId22"/>
      <w:pgSz w:w="11907" w:h="16840" w:code="9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4AA22" w14:textId="77777777" w:rsidR="0008224C" w:rsidRPr="00812E5D" w:rsidRDefault="0008224C">
      <w:r w:rsidRPr="00812E5D">
        <w:separator/>
      </w:r>
    </w:p>
  </w:endnote>
  <w:endnote w:type="continuationSeparator" w:id="0">
    <w:p w14:paraId="67E907B9" w14:textId="77777777" w:rsidR="0008224C" w:rsidRPr="00812E5D" w:rsidRDefault="0008224C">
      <w:r w:rsidRPr="00812E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90DEC" w14:textId="2A5CD497" w:rsidR="00143F23" w:rsidRPr="00812E5D" w:rsidRDefault="00913F54" w:rsidP="00913F54">
    <w:pPr>
      <w:pStyle w:val="Footer"/>
      <w:jc w:val="center"/>
    </w:pPr>
    <w:r w:rsidRPr="00565913">
      <w:rPr>
        <w:noProof/>
      </w:rPr>
      <w:drawing>
        <wp:inline distT="0" distB="0" distL="0" distR="0" wp14:anchorId="46547EFF" wp14:editId="040CB980">
          <wp:extent cx="405384" cy="213360"/>
          <wp:effectExtent l="0" t="0" r="0" b="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213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D745579" w:rsidRPr="00812E5D" w14:paraId="35DC10D9" w14:textId="77777777" w:rsidTr="3D745579">
      <w:trPr>
        <w:trHeight w:val="300"/>
      </w:trPr>
      <w:tc>
        <w:tcPr>
          <w:tcW w:w="3005" w:type="dxa"/>
        </w:tcPr>
        <w:p w14:paraId="2E2FC749" w14:textId="6219A7F4" w:rsidR="3D745579" w:rsidRPr="00812E5D" w:rsidRDefault="3D745579" w:rsidP="3D745579">
          <w:pPr>
            <w:pStyle w:val="Header"/>
            <w:ind w:left="-115"/>
          </w:pPr>
        </w:p>
      </w:tc>
      <w:tc>
        <w:tcPr>
          <w:tcW w:w="3005" w:type="dxa"/>
        </w:tcPr>
        <w:p w14:paraId="5F331B12" w14:textId="79657924" w:rsidR="3D745579" w:rsidRPr="00812E5D" w:rsidRDefault="3D745579" w:rsidP="3D745579">
          <w:pPr>
            <w:pStyle w:val="Header"/>
            <w:jc w:val="center"/>
          </w:pPr>
        </w:p>
      </w:tc>
      <w:tc>
        <w:tcPr>
          <w:tcW w:w="3005" w:type="dxa"/>
        </w:tcPr>
        <w:p w14:paraId="35E7C74C" w14:textId="14F3B097" w:rsidR="3D745579" w:rsidRPr="00812E5D" w:rsidRDefault="3D745579" w:rsidP="3D745579">
          <w:pPr>
            <w:pStyle w:val="Header"/>
            <w:ind w:right="-115"/>
            <w:jc w:val="right"/>
          </w:pPr>
        </w:p>
      </w:tc>
    </w:tr>
  </w:tbl>
  <w:p w14:paraId="17A79EF0" w14:textId="6BDE1A12" w:rsidR="3D745579" w:rsidRPr="00812E5D" w:rsidRDefault="3D745579" w:rsidP="3D7455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F9F85" w14:textId="77777777" w:rsidR="0008224C" w:rsidRPr="00812E5D" w:rsidRDefault="0008224C">
      <w:r w:rsidRPr="00812E5D">
        <w:separator/>
      </w:r>
    </w:p>
  </w:footnote>
  <w:footnote w:type="continuationSeparator" w:id="0">
    <w:p w14:paraId="5C402606" w14:textId="77777777" w:rsidR="0008224C" w:rsidRPr="00812E5D" w:rsidRDefault="0008224C">
      <w:r w:rsidRPr="00812E5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B612F" w14:textId="7CC16831" w:rsidR="00ED2CF2" w:rsidRPr="00812E5D" w:rsidRDefault="00341B7A" w:rsidP="00341B7A">
    <w:r>
      <w:rPr>
        <w:noProof/>
      </w:rPr>
      <w:drawing>
        <wp:anchor distT="0" distB="0" distL="114300" distR="114300" simplePos="0" relativeHeight="251658241" behindDoc="0" locked="0" layoutInCell="1" allowOverlap="1" wp14:anchorId="02E8277E" wp14:editId="353A7D3D">
          <wp:simplePos x="0" y="0"/>
          <wp:positionH relativeFrom="margin">
            <wp:align>left</wp:align>
          </wp:positionH>
          <wp:positionV relativeFrom="paragraph">
            <wp:posOffset>29057</wp:posOffset>
          </wp:positionV>
          <wp:extent cx="1571625" cy="417830"/>
          <wp:effectExtent l="0" t="0" r="9525" b="1270"/>
          <wp:wrapTopAndBottom/>
          <wp:docPr id="1103191200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3191200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3D745579" w:rsidRPr="00812E5D">
      <w:t xml:space="preserve">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6D90C" w14:textId="4EFD7B4E" w:rsidR="3D745579" w:rsidRPr="00812E5D" w:rsidRDefault="00524ADF">
    <w:r>
      <w:rPr>
        <w:noProof/>
      </w:rPr>
      <w:drawing>
        <wp:anchor distT="0" distB="0" distL="114300" distR="114300" simplePos="0" relativeHeight="251658240" behindDoc="0" locked="0" layoutInCell="1" allowOverlap="1" wp14:anchorId="53A6E0EF" wp14:editId="5F15B895">
          <wp:simplePos x="0" y="0"/>
          <wp:positionH relativeFrom="margin">
            <wp:posOffset>0</wp:posOffset>
          </wp:positionH>
          <wp:positionV relativeFrom="paragraph">
            <wp:posOffset>299720</wp:posOffset>
          </wp:positionV>
          <wp:extent cx="1571625" cy="417830"/>
          <wp:effectExtent l="0" t="0" r="9525" b="1270"/>
          <wp:wrapTopAndBottom/>
          <wp:docPr id="2126782403" name="Picture 1" descr="A black background with a black squar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782403" name="Picture 1" descr="A black background with a black square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ABFA64" w14:textId="16BE33E3" w:rsidR="3D745579" w:rsidRPr="00812E5D" w:rsidRDefault="3D745579">
    <w:r w:rsidRPr="00812E5D">
      <w:t xml:space="preserve">                                          </w:t>
    </w:r>
    <w:r w:rsidRPr="00565913">
      <w:rPr>
        <w:noProof/>
      </w:rPr>
      <w:drawing>
        <wp:inline distT="0" distB="0" distL="0" distR="0" wp14:anchorId="3BB9D5C1" wp14:editId="3CE4D0A8">
          <wp:extent cx="2657475" cy="476250"/>
          <wp:effectExtent l="0" t="0" r="0" b="0"/>
          <wp:docPr id="2133895996" name="Picture 2133895996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475" cy="476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6LLQt+Hr/nzGt" int2:id="LE8zUHWI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74F"/>
    <w:multiLevelType w:val="hybridMultilevel"/>
    <w:tmpl w:val="822A0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4286A"/>
    <w:multiLevelType w:val="hybridMultilevel"/>
    <w:tmpl w:val="948063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00F25"/>
    <w:multiLevelType w:val="hybridMultilevel"/>
    <w:tmpl w:val="59ACA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B2EE6"/>
    <w:multiLevelType w:val="hybridMultilevel"/>
    <w:tmpl w:val="D2405AD2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492E3E"/>
    <w:multiLevelType w:val="hybridMultilevel"/>
    <w:tmpl w:val="6ECC1A50"/>
    <w:lvl w:ilvl="0" w:tplc="37C621D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684F78"/>
    <w:multiLevelType w:val="hybridMultilevel"/>
    <w:tmpl w:val="D29A1A6A"/>
    <w:lvl w:ilvl="0" w:tplc="89F4E1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BE64C6"/>
    <w:multiLevelType w:val="hybridMultilevel"/>
    <w:tmpl w:val="95A689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C5E8A"/>
    <w:multiLevelType w:val="hybridMultilevel"/>
    <w:tmpl w:val="45EE0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86984"/>
    <w:multiLevelType w:val="hybridMultilevel"/>
    <w:tmpl w:val="00B2076A"/>
    <w:lvl w:ilvl="0" w:tplc="EBF6FFB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794844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A289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02D3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30B3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1C5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BAF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406F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4A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9260431">
    <w:abstractNumId w:val="5"/>
  </w:num>
  <w:num w:numId="2" w16cid:durableId="937642707">
    <w:abstractNumId w:val="1"/>
  </w:num>
  <w:num w:numId="3" w16cid:durableId="8719943">
    <w:abstractNumId w:val="4"/>
  </w:num>
  <w:num w:numId="4" w16cid:durableId="268003202">
    <w:abstractNumId w:val="3"/>
  </w:num>
  <w:num w:numId="5" w16cid:durableId="1773548306">
    <w:abstractNumId w:val="0"/>
  </w:num>
  <w:num w:numId="6" w16cid:durableId="170066432">
    <w:abstractNumId w:val="6"/>
  </w:num>
  <w:num w:numId="7" w16cid:durableId="1940719598">
    <w:abstractNumId w:val="7"/>
  </w:num>
  <w:num w:numId="8" w16cid:durableId="900755383">
    <w:abstractNumId w:val="2"/>
  </w:num>
  <w:num w:numId="9" w16cid:durableId="13788914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5BB"/>
    <w:rsid w:val="000011EA"/>
    <w:rsid w:val="00002FCC"/>
    <w:rsid w:val="000032D1"/>
    <w:rsid w:val="00003B37"/>
    <w:rsid w:val="00004B3D"/>
    <w:rsid w:val="00004CCD"/>
    <w:rsid w:val="00007F88"/>
    <w:rsid w:val="00012211"/>
    <w:rsid w:val="000149CE"/>
    <w:rsid w:val="00017972"/>
    <w:rsid w:val="000204BF"/>
    <w:rsid w:val="00021CFD"/>
    <w:rsid w:val="00023086"/>
    <w:rsid w:val="000245BB"/>
    <w:rsid w:val="00032073"/>
    <w:rsid w:val="00032867"/>
    <w:rsid w:val="00034009"/>
    <w:rsid w:val="00034769"/>
    <w:rsid w:val="00034934"/>
    <w:rsid w:val="00036C27"/>
    <w:rsid w:val="00040EBB"/>
    <w:rsid w:val="00041153"/>
    <w:rsid w:val="00041DE9"/>
    <w:rsid w:val="00041EE8"/>
    <w:rsid w:val="00043E28"/>
    <w:rsid w:val="000447AF"/>
    <w:rsid w:val="000467DB"/>
    <w:rsid w:val="000519C9"/>
    <w:rsid w:val="0005317D"/>
    <w:rsid w:val="0005531F"/>
    <w:rsid w:val="00055E25"/>
    <w:rsid w:val="000576A1"/>
    <w:rsid w:val="000601D3"/>
    <w:rsid w:val="000604A3"/>
    <w:rsid w:val="00060930"/>
    <w:rsid w:val="00064B74"/>
    <w:rsid w:val="00065D6E"/>
    <w:rsid w:val="00075201"/>
    <w:rsid w:val="00075C42"/>
    <w:rsid w:val="0007641D"/>
    <w:rsid w:val="00076549"/>
    <w:rsid w:val="000773A4"/>
    <w:rsid w:val="00077F71"/>
    <w:rsid w:val="00081935"/>
    <w:rsid w:val="0008208D"/>
    <w:rsid w:val="0008224C"/>
    <w:rsid w:val="00083642"/>
    <w:rsid w:val="00084D49"/>
    <w:rsid w:val="00087FAF"/>
    <w:rsid w:val="000900CB"/>
    <w:rsid w:val="00092AA0"/>
    <w:rsid w:val="0009480B"/>
    <w:rsid w:val="00096A19"/>
    <w:rsid w:val="00097948"/>
    <w:rsid w:val="000A1916"/>
    <w:rsid w:val="000A2E82"/>
    <w:rsid w:val="000A3C30"/>
    <w:rsid w:val="000A4328"/>
    <w:rsid w:val="000A5742"/>
    <w:rsid w:val="000A6992"/>
    <w:rsid w:val="000A7BAB"/>
    <w:rsid w:val="000B11F0"/>
    <w:rsid w:val="000B4A60"/>
    <w:rsid w:val="000B5D37"/>
    <w:rsid w:val="000C0A93"/>
    <w:rsid w:val="000C490B"/>
    <w:rsid w:val="000D0F04"/>
    <w:rsid w:val="000D2A4C"/>
    <w:rsid w:val="000D5D79"/>
    <w:rsid w:val="000D624E"/>
    <w:rsid w:val="000E06A1"/>
    <w:rsid w:val="000E0E3A"/>
    <w:rsid w:val="000E2234"/>
    <w:rsid w:val="000E267C"/>
    <w:rsid w:val="000E34CF"/>
    <w:rsid w:val="000E3D2A"/>
    <w:rsid w:val="000E4181"/>
    <w:rsid w:val="000E6190"/>
    <w:rsid w:val="000F2CC9"/>
    <w:rsid w:val="000F472D"/>
    <w:rsid w:val="001026ED"/>
    <w:rsid w:val="001040CC"/>
    <w:rsid w:val="001051A3"/>
    <w:rsid w:val="00111382"/>
    <w:rsid w:val="00112404"/>
    <w:rsid w:val="00120A6A"/>
    <w:rsid w:val="00121C66"/>
    <w:rsid w:val="00122B2C"/>
    <w:rsid w:val="00124884"/>
    <w:rsid w:val="00125A70"/>
    <w:rsid w:val="00127C6D"/>
    <w:rsid w:val="001315B9"/>
    <w:rsid w:val="00133514"/>
    <w:rsid w:val="00133D12"/>
    <w:rsid w:val="00133F95"/>
    <w:rsid w:val="001369E8"/>
    <w:rsid w:val="001374CD"/>
    <w:rsid w:val="00137ABD"/>
    <w:rsid w:val="001426E7"/>
    <w:rsid w:val="00142F75"/>
    <w:rsid w:val="001434A8"/>
    <w:rsid w:val="00143F23"/>
    <w:rsid w:val="00144903"/>
    <w:rsid w:val="00145D03"/>
    <w:rsid w:val="00146741"/>
    <w:rsid w:val="0014692D"/>
    <w:rsid w:val="0015170C"/>
    <w:rsid w:val="001523AD"/>
    <w:rsid w:val="00152483"/>
    <w:rsid w:val="0015287C"/>
    <w:rsid w:val="0015586E"/>
    <w:rsid w:val="00161A54"/>
    <w:rsid w:val="00161CF5"/>
    <w:rsid w:val="00163614"/>
    <w:rsid w:val="00164091"/>
    <w:rsid w:val="00166F22"/>
    <w:rsid w:val="001704CE"/>
    <w:rsid w:val="00172376"/>
    <w:rsid w:val="001725FB"/>
    <w:rsid w:val="00173269"/>
    <w:rsid w:val="00175090"/>
    <w:rsid w:val="0017613A"/>
    <w:rsid w:val="0017723B"/>
    <w:rsid w:val="0018180C"/>
    <w:rsid w:val="001827F4"/>
    <w:rsid w:val="00184B5C"/>
    <w:rsid w:val="00186EE9"/>
    <w:rsid w:val="00190DD1"/>
    <w:rsid w:val="00190F3D"/>
    <w:rsid w:val="00191B67"/>
    <w:rsid w:val="00191DAC"/>
    <w:rsid w:val="001945CC"/>
    <w:rsid w:val="00196038"/>
    <w:rsid w:val="001A0B88"/>
    <w:rsid w:val="001A1BB1"/>
    <w:rsid w:val="001A36E5"/>
    <w:rsid w:val="001A4380"/>
    <w:rsid w:val="001A72F3"/>
    <w:rsid w:val="001B7867"/>
    <w:rsid w:val="001C00DB"/>
    <w:rsid w:val="001C252A"/>
    <w:rsid w:val="001C37C7"/>
    <w:rsid w:val="001C4A63"/>
    <w:rsid w:val="001C6886"/>
    <w:rsid w:val="001C713F"/>
    <w:rsid w:val="001C72D8"/>
    <w:rsid w:val="001C777D"/>
    <w:rsid w:val="001D0C5B"/>
    <w:rsid w:val="001D3346"/>
    <w:rsid w:val="001D41FE"/>
    <w:rsid w:val="001D54C3"/>
    <w:rsid w:val="001D6117"/>
    <w:rsid w:val="001D6AD9"/>
    <w:rsid w:val="001D6D92"/>
    <w:rsid w:val="001E3782"/>
    <w:rsid w:val="001E4069"/>
    <w:rsid w:val="001E5D38"/>
    <w:rsid w:val="001F015C"/>
    <w:rsid w:val="001F1772"/>
    <w:rsid w:val="001F3D14"/>
    <w:rsid w:val="001F4165"/>
    <w:rsid w:val="001F41EF"/>
    <w:rsid w:val="001F6B31"/>
    <w:rsid w:val="002012A9"/>
    <w:rsid w:val="002012F6"/>
    <w:rsid w:val="00203E7E"/>
    <w:rsid w:val="002057A0"/>
    <w:rsid w:val="00206404"/>
    <w:rsid w:val="00212834"/>
    <w:rsid w:val="00214206"/>
    <w:rsid w:val="00214ECC"/>
    <w:rsid w:val="00215145"/>
    <w:rsid w:val="002157C9"/>
    <w:rsid w:val="002160EB"/>
    <w:rsid w:val="00217F58"/>
    <w:rsid w:val="0022306B"/>
    <w:rsid w:val="00224A48"/>
    <w:rsid w:val="00224AF9"/>
    <w:rsid w:val="002251F9"/>
    <w:rsid w:val="00226D32"/>
    <w:rsid w:val="00232638"/>
    <w:rsid w:val="00233E76"/>
    <w:rsid w:val="002371F8"/>
    <w:rsid w:val="002434FD"/>
    <w:rsid w:val="00243D58"/>
    <w:rsid w:val="00246210"/>
    <w:rsid w:val="002532DA"/>
    <w:rsid w:val="00253CA5"/>
    <w:rsid w:val="00255D5E"/>
    <w:rsid w:val="00257AAE"/>
    <w:rsid w:val="00257F04"/>
    <w:rsid w:val="002600C5"/>
    <w:rsid w:val="00261121"/>
    <w:rsid w:val="0026386F"/>
    <w:rsid w:val="00265A07"/>
    <w:rsid w:val="002665B1"/>
    <w:rsid w:val="00272337"/>
    <w:rsid w:val="0027636D"/>
    <w:rsid w:val="0028035F"/>
    <w:rsid w:val="00280858"/>
    <w:rsid w:val="00281612"/>
    <w:rsid w:val="00281C01"/>
    <w:rsid w:val="00282774"/>
    <w:rsid w:val="00283DE9"/>
    <w:rsid w:val="00285072"/>
    <w:rsid w:val="00286406"/>
    <w:rsid w:val="0029029C"/>
    <w:rsid w:val="00296D46"/>
    <w:rsid w:val="002A5524"/>
    <w:rsid w:val="002A566E"/>
    <w:rsid w:val="002B12B1"/>
    <w:rsid w:val="002B21D9"/>
    <w:rsid w:val="002B24C4"/>
    <w:rsid w:val="002B336F"/>
    <w:rsid w:val="002B3B27"/>
    <w:rsid w:val="002B3D39"/>
    <w:rsid w:val="002B5A29"/>
    <w:rsid w:val="002C0F8B"/>
    <w:rsid w:val="002C1C6B"/>
    <w:rsid w:val="002C3DE4"/>
    <w:rsid w:val="002D1869"/>
    <w:rsid w:val="002D2CDF"/>
    <w:rsid w:val="002D44D3"/>
    <w:rsid w:val="002D4BFB"/>
    <w:rsid w:val="002D5EA8"/>
    <w:rsid w:val="002D6307"/>
    <w:rsid w:val="002E0897"/>
    <w:rsid w:val="002E0C82"/>
    <w:rsid w:val="002E116C"/>
    <w:rsid w:val="002E1CC2"/>
    <w:rsid w:val="002E5852"/>
    <w:rsid w:val="002E61B1"/>
    <w:rsid w:val="002E65C2"/>
    <w:rsid w:val="002E79C7"/>
    <w:rsid w:val="002E7A90"/>
    <w:rsid w:val="002F3827"/>
    <w:rsid w:val="002F478F"/>
    <w:rsid w:val="002F6529"/>
    <w:rsid w:val="002F7F65"/>
    <w:rsid w:val="003003F8"/>
    <w:rsid w:val="003019F4"/>
    <w:rsid w:val="003050AA"/>
    <w:rsid w:val="00305362"/>
    <w:rsid w:val="00305E25"/>
    <w:rsid w:val="003115D8"/>
    <w:rsid w:val="00311B09"/>
    <w:rsid w:val="00311FB8"/>
    <w:rsid w:val="003147BE"/>
    <w:rsid w:val="0031738A"/>
    <w:rsid w:val="003203B0"/>
    <w:rsid w:val="00321276"/>
    <w:rsid w:val="00321462"/>
    <w:rsid w:val="00325207"/>
    <w:rsid w:val="00325B84"/>
    <w:rsid w:val="00331302"/>
    <w:rsid w:val="00331FB9"/>
    <w:rsid w:val="003323ED"/>
    <w:rsid w:val="00334BF4"/>
    <w:rsid w:val="00337D3B"/>
    <w:rsid w:val="00341B7A"/>
    <w:rsid w:val="00342613"/>
    <w:rsid w:val="00342A08"/>
    <w:rsid w:val="0034383D"/>
    <w:rsid w:val="00344DC2"/>
    <w:rsid w:val="00345077"/>
    <w:rsid w:val="0035185C"/>
    <w:rsid w:val="00351B60"/>
    <w:rsid w:val="00355250"/>
    <w:rsid w:val="00355994"/>
    <w:rsid w:val="003569ED"/>
    <w:rsid w:val="00364556"/>
    <w:rsid w:val="00364CE9"/>
    <w:rsid w:val="00366009"/>
    <w:rsid w:val="003668C7"/>
    <w:rsid w:val="0037086F"/>
    <w:rsid w:val="00371794"/>
    <w:rsid w:val="0037269C"/>
    <w:rsid w:val="00372C10"/>
    <w:rsid w:val="00375C2E"/>
    <w:rsid w:val="00376A2E"/>
    <w:rsid w:val="00381D7C"/>
    <w:rsid w:val="00384FC5"/>
    <w:rsid w:val="00390AAC"/>
    <w:rsid w:val="00391018"/>
    <w:rsid w:val="00391B42"/>
    <w:rsid w:val="00394B2B"/>
    <w:rsid w:val="0039640E"/>
    <w:rsid w:val="0039697A"/>
    <w:rsid w:val="00397EF3"/>
    <w:rsid w:val="003A22E4"/>
    <w:rsid w:val="003A34B3"/>
    <w:rsid w:val="003A6CF6"/>
    <w:rsid w:val="003A7666"/>
    <w:rsid w:val="003B0D4E"/>
    <w:rsid w:val="003B1F72"/>
    <w:rsid w:val="003B60DA"/>
    <w:rsid w:val="003B6710"/>
    <w:rsid w:val="003C1C28"/>
    <w:rsid w:val="003C3E44"/>
    <w:rsid w:val="003C4DA8"/>
    <w:rsid w:val="003C7151"/>
    <w:rsid w:val="003D3445"/>
    <w:rsid w:val="003D48F4"/>
    <w:rsid w:val="003D4B85"/>
    <w:rsid w:val="003E2A26"/>
    <w:rsid w:val="003E3A34"/>
    <w:rsid w:val="003E416E"/>
    <w:rsid w:val="003E4337"/>
    <w:rsid w:val="003E5F0E"/>
    <w:rsid w:val="003F5647"/>
    <w:rsid w:val="003F603E"/>
    <w:rsid w:val="00402BB0"/>
    <w:rsid w:val="0040714C"/>
    <w:rsid w:val="00407573"/>
    <w:rsid w:val="00412B21"/>
    <w:rsid w:val="004136CA"/>
    <w:rsid w:val="0041726E"/>
    <w:rsid w:val="00417442"/>
    <w:rsid w:val="00420082"/>
    <w:rsid w:val="00420B52"/>
    <w:rsid w:val="00424961"/>
    <w:rsid w:val="004262F4"/>
    <w:rsid w:val="004308D8"/>
    <w:rsid w:val="00431380"/>
    <w:rsid w:val="00431385"/>
    <w:rsid w:val="0043293F"/>
    <w:rsid w:val="00432B1C"/>
    <w:rsid w:val="0043316E"/>
    <w:rsid w:val="004343BF"/>
    <w:rsid w:val="004372E3"/>
    <w:rsid w:val="0044012C"/>
    <w:rsid w:val="0044086D"/>
    <w:rsid w:val="004432F3"/>
    <w:rsid w:val="004440E4"/>
    <w:rsid w:val="004450BD"/>
    <w:rsid w:val="00451AFB"/>
    <w:rsid w:val="00456B23"/>
    <w:rsid w:val="00460306"/>
    <w:rsid w:val="00460DFC"/>
    <w:rsid w:val="00461C48"/>
    <w:rsid w:val="00461C4A"/>
    <w:rsid w:val="0046418C"/>
    <w:rsid w:val="0046452E"/>
    <w:rsid w:val="00466512"/>
    <w:rsid w:val="00475D6F"/>
    <w:rsid w:val="00477F30"/>
    <w:rsid w:val="0048129F"/>
    <w:rsid w:val="004816EB"/>
    <w:rsid w:val="00483E54"/>
    <w:rsid w:val="0048447C"/>
    <w:rsid w:val="0048561D"/>
    <w:rsid w:val="00494A32"/>
    <w:rsid w:val="004A0CB2"/>
    <w:rsid w:val="004A1B30"/>
    <w:rsid w:val="004A1E73"/>
    <w:rsid w:val="004A1FD0"/>
    <w:rsid w:val="004A4B1F"/>
    <w:rsid w:val="004B46FB"/>
    <w:rsid w:val="004B6248"/>
    <w:rsid w:val="004B6E8F"/>
    <w:rsid w:val="004C22CA"/>
    <w:rsid w:val="004C2BBC"/>
    <w:rsid w:val="004C573E"/>
    <w:rsid w:val="004C6F30"/>
    <w:rsid w:val="004C78C1"/>
    <w:rsid w:val="004D0F21"/>
    <w:rsid w:val="004D1812"/>
    <w:rsid w:val="004D3443"/>
    <w:rsid w:val="004D3E89"/>
    <w:rsid w:val="004D45D8"/>
    <w:rsid w:val="004E2D2F"/>
    <w:rsid w:val="004E4B9C"/>
    <w:rsid w:val="004E6057"/>
    <w:rsid w:val="004E68BF"/>
    <w:rsid w:val="004F0D85"/>
    <w:rsid w:val="004F1424"/>
    <w:rsid w:val="004F190F"/>
    <w:rsid w:val="00501469"/>
    <w:rsid w:val="0050178A"/>
    <w:rsid w:val="00501874"/>
    <w:rsid w:val="00501AB2"/>
    <w:rsid w:val="005029E7"/>
    <w:rsid w:val="0050319B"/>
    <w:rsid w:val="00505E64"/>
    <w:rsid w:val="005061DA"/>
    <w:rsid w:val="00507AB5"/>
    <w:rsid w:val="00511102"/>
    <w:rsid w:val="0051610C"/>
    <w:rsid w:val="0051688D"/>
    <w:rsid w:val="00520517"/>
    <w:rsid w:val="00520900"/>
    <w:rsid w:val="0052455D"/>
    <w:rsid w:val="00524ADF"/>
    <w:rsid w:val="00527E5D"/>
    <w:rsid w:val="00530E37"/>
    <w:rsid w:val="0053130E"/>
    <w:rsid w:val="00532C8E"/>
    <w:rsid w:val="0053553B"/>
    <w:rsid w:val="00535578"/>
    <w:rsid w:val="005406DB"/>
    <w:rsid w:val="00542825"/>
    <w:rsid w:val="00544169"/>
    <w:rsid w:val="005441A2"/>
    <w:rsid w:val="00545409"/>
    <w:rsid w:val="00545802"/>
    <w:rsid w:val="00546BF5"/>
    <w:rsid w:val="00547BBA"/>
    <w:rsid w:val="005501F5"/>
    <w:rsid w:val="00553808"/>
    <w:rsid w:val="00554EF7"/>
    <w:rsid w:val="00556C13"/>
    <w:rsid w:val="00564604"/>
    <w:rsid w:val="00565913"/>
    <w:rsid w:val="0056597D"/>
    <w:rsid w:val="0056640B"/>
    <w:rsid w:val="00570B1E"/>
    <w:rsid w:val="00572A5A"/>
    <w:rsid w:val="00574AE4"/>
    <w:rsid w:val="0057713D"/>
    <w:rsid w:val="00577922"/>
    <w:rsid w:val="00580235"/>
    <w:rsid w:val="005825AD"/>
    <w:rsid w:val="0058388F"/>
    <w:rsid w:val="005842C1"/>
    <w:rsid w:val="0059195B"/>
    <w:rsid w:val="005A0454"/>
    <w:rsid w:val="005A1E9B"/>
    <w:rsid w:val="005A4661"/>
    <w:rsid w:val="005B5DF5"/>
    <w:rsid w:val="005B692A"/>
    <w:rsid w:val="005B70D9"/>
    <w:rsid w:val="005B7ACB"/>
    <w:rsid w:val="005C15F7"/>
    <w:rsid w:val="005C4189"/>
    <w:rsid w:val="005C4CB3"/>
    <w:rsid w:val="005C6BB7"/>
    <w:rsid w:val="005D41E0"/>
    <w:rsid w:val="005D478C"/>
    <w:rsid w:val="005D4F39"/>
    <w:rsid w:val="005D7927"/>
    <w:rsid w:val="005E1E5D"/>
    <w:rsid w:val="005E3266"/>
    <w:rsid w:val="005E4888"/>
    <w:rsid w:val="005E52A3"/>
    <w:rsid w:val="005E7995"/>
    <w:rsid w:val="005F2E77"/>
    <w:rsid w:val="005F4F80"/>
    <w:rsid w:val="005F6BEF"/>
    <w:rsid w:val="0060017D"/>
    <w:rsid w:val="00602824"/>
    <w:rsid w:val="0061183B"/>
    <w:rsid w:val="006121DC"/>
    <w:rsid w:val="0061252D"/>
    <w:rsid w:val="006148D4"/>
    <w:rsid w:val="00614EE5"/>
    <w:rsid w:val="00617DCC"/>
    <w:rsid w:val="0062085E"/>
    <w:rsid w:val="006264DA"/>
    <w:rsid w:val="0062663B"/>
    <w:rsid w:val="00626F54"/>
    <w:rsid w:val="006349DE"/>
    <w:rsid w:val="00635286"/>
    <w:rsid w:val="006412A6"/>
    <w:rsid w:val="006420F9"/>
    <w:rsid w:val="00642CB7"/>
    <w:rsid w:val="00645865"/>
    <w:rsid w:val="0064697C"/>
    <w:rsid w:val="006530FE"/>
    <w:rsid w:val="00655C9E"/>
    <w:rsid w:val="00655DF1"/>
    <w:rsid w:val="00662A5C"/>
    <w:rsid w:val="00665131"/>
    <w:rsid w:val="00665E88"/>
    <w:rsid w:val="006739EA"/>
    <w:rsid w:val="00673DDD"/>
    <w:rsid w:val="00673EB8"/>
    <w:rsid w:val="006740DC"/>
    <w:rsid w:val="00675029"/>
    <w:rsid w:val="0067535B"/>
    <w:rsid w:val="00675BCE"/>
    <w:rsid w:val="00675DA3"/>
    <w:rsid w:val="00681093"/>
    <w:rsid w:val="00685233"/>
    <w:rsid w:val="006866A0"/>
    <w:rsid w:val="00686AB6"/>
    <w:rsid w:val="006900EF"/>
    <w:rsid w:val="00690AA1"/>
    <w:rsid w:val="00692BDE"/>
    <w:rsid w:val="00693905"/>
    <w:rsid w:val="00693A6D"/>
    <w:rsid w:val="006946E4"/>
    <w:rsid w:val="00695790"/>
    <w:rsid w:val="00695C8B"/>
    <w:rsid w:val="006973FF"/>
    <w:rsid w:val="00697DA1"/>
    <w:rsid w:val="006A1E11"/>
    <w:rsid w:val="006A20EB"/>
    <w:rsid w:val="006A27A3"/>
    <w:rsid w:val="006A3262"/>
    <w:rsid w:val="006A58D9"/>
    <w:rsid w:val="006B22EA"/>
    <w:rsid w:val="006B47E1"/>
    <w:rsid w:val="006B5F47"/>
    <w:rsid w:val="006B7C89"/>
    <w:rsid w:val="006C043D"/>
    <w:rsid w:val="006C17C8"/>
    <w:rsid w:val="006C304E"/>
    <w:rsid w:val="006C33CB"/>
    <w:rsid w:val="006C41F7"/>
    <w:rsid w:val="006C5171"/>
    <w:rsid w:val="006C67BD"/>
    <w:rsid w:val="006C7045"/>
    <w:rsid w:val="006D0E90"/>
    <w:rsid w:val="006D1E57"/>
    <w:rsid w:val="006D2E90"/>
    <w:rsid w:val="006D35F6"/>
    <w:rsid w:val="006E233C"/>
    <w:rsid w:val="006E2A5F"/>
    <w:rsid w:val="006E65B3"/>
    <w:rsid w:val="006E662B"/>
    <w:rsid w:val="006F5E1F"/>
    <w:rsid w:val="006F6ACF"/>
    <w:rsid w:val="006F6F04"/>
    <w:rsid w:val="0070028D"/>
    <w:rsid w:val="00702F17"/>
    <w:rsid w:val="007045B4"/>
    <w:rsid w:val="007062A6"/>
    <w:rsid w:val="00707C4D"/>
    <w:rsid w:val="00713497"/>
    <w:rsid w:val="0071763C"/>
    <w:rsid w:val="007226D7"/>
    <w:rsid w:val="00723DD0"/>
    <w:rsid w:val="00724F85"/>
    <w:rsid w:val="007258B1"/>
    <w:rsid w:val="00726162"/>
    <w:rsid w:val="00731F45"/>
    <w:rsid w:val="00733109"/>
    <w:rsid w:val="00734277"/>
    <w:rsid w:val="00734F09"/>
    <w:rsid w:val="00736770"/>
    <w:rsid w:val="00736FA6"/>
    <w:rsid w:val="00737A1A"/>
    <w:rsid w:val="00740A8F"/>
    <w:rsid w:val="00743662"/>
    <w:rsid w:val="007527D3"/>
    <w:rsid w:val="00752C36"/>
    <w:rsid w:val="0075341F"/>
    <w:rsid w:val="0075377F"/>
    <w:rsid w:val="00756341"/>
    <w:rsid w:val="007567C6"/>
    <w:rsid w:val="007568E1"/>
    <w:rsid w:val="00757C3F"/>
    <w:rsid w:val="00763521"/>
    <w:rsid w:val="00764641"/>
    <w:rsid w:val="007647AC"/>
    <w:rsid w:val="0076546C"/>
    <w:rsid w:val="00765649"/>
    <w:rsid w:val="00765D56"/>
    <w:rsid w:val="0076620D"/>
    <w:rsid w:val="0077074E"/>
    <w:rsid w:val="007709BA"/>
    <w:rsid w:val="0077423E"/>
    <w:rsid w:val="00774438"/>
    <w:rsid w:val="00774A1A"/>
    <w:rsid w:val="00774D2B"/>
    <w:rsid w:val="00775488"/>
    <w:rsid w:val="007755F3"/>
    <w:rsid w:val="00775841"/>
    <w:rsid w:val="0077677C"/>
    <w:rsid w:val="0077725C"/>
    <w:rsid w:val="00777352"/>
    <w:rsid w:val="007779AB"/>
    <w:rsid w:val="00780E6D"/>
    <w:rsid w:val="007811FE"/>
    <w:rsid w:val="00786150"/>
    <w:rsid w:val="007876CB"/>
    <w:rsid w:val="00791BB3"/>
    <w:rsid w:val="00791E08"/>
    <w:rsid w:val="0079409F"/>
    <w:rsid w:val="007A05D5"/>
    <w:rsid w:val="007A23F5"/>
    <w:rsid w:val="007A3C4A"/>
    <w:rsid w:val="007A55C9"/>
    <w:rsid w:val="007A6229"/>
    <w:rsid w:val="007A74EB"/>
    <w:rsid w:val="007A788C"/>
    <w:rsid w:val="007B2DEF"/>
    <w:rsid w:val="007B32BD"/>
    <w:rsid w:val="007B6620"/>
    <w:rsid w:val="007C0476"/>
    <w:rsid w:val="007C207B"/>
    <w:rsid w:val="007C275F"/>
    <w:rsid w:val="007C3636"/>
    <w:rsid w:val="007C46E3"/>
    <w:rsid w:val="007C4A3D"/>
    <w:rsid w:val="007C6E7C"/>
    <w:rsid w:val="007C7AB8"/>
    <w:rsid w:val="007D0091"/>
    <w:rsid w:val="007D39EF"/>
    <w:rsid w:val="007E28D6"/>
    <w:rsid w:val="007E4570"/>
    <w:rsid w:val="007E5396"/>
    <w:rsid w:val="007E6013"/>
    <w:rsid w:val="007E710C"/>
    <w:rsid w:val="007E73C4"/>
    <w:rsid w:val="007F1D85"/>
    <w:rsid w:val="007F3040"/>
    <w:rsid w:val="007F387A"/>
    <w:rsid w:val="007F40DE"/>
    <w:rsid w:val="007F6F75"/>
    <w:rsid w:val="007F6F96"/>
    <w:rsid w:val="0080303C"/>
    <w:rsid w:val="0080568E"/>
    <w:rsid w:val="0080589B"/>
    <w:rsid w:val="00810768"/>
    <w:rsid w:val="00811552"/>
    <w:rsid w:val="00812E5D"/>
    <w:rsid w:val="00812ECC"/>
    <w:rsid w:val="008141F2"/>
    <w:rsid w:val="00816D56"/>
    <w:rsid w:val="00816D78"/>
    <w:rsid w:val="00817565"/>
    <w:rsid w:val="00820707"/>
    <w:rsid w:val="00824CFA"/>
    <w:rsid w:val="0083544D"/>
    <w:rsid w:val="008358C7"/>
    <w:rsid w:val="00836286"/>
    <w:rsid w:val="00837018"/>
    <w:rsid w:val="008371D2"/>
    <w:rsid w:val="00841AAC"/>
    <w:rsid w:val="0084616F"/>
    <w:rsid w:val="008475AF"/>
    <w:rsid w:val="00850B7E"/>
    <w:rsid w:val="00855398"/>
    <w:rsid w:val="00855528"/>
    <w:rsid w:val="00856CE5"/>
    <w:rsid w:val="008620E4"/>
    <w:rsid w:val="00865380"/>
    <w:rsid w:val="00866431"/>
    <w:rsid w:val="0086700E"/>
    <w:rsid w:val="00871B28"/>
    <w:rsid w:val="00871B4C"/>
    <w:rsid w:val="008722E8"/>
    <w:rsid w:val="008753D8"/>
    <w:rsid w:val="008768FD"/>
    <w:rsid w:val="00877393"/>
    <w:rsid w:val="00882182"/>
    <w:rsid w:val="00885536"/>
    <w:rsid w:val="008905F7"/>
    <w:rsid w:val="00890CF2"/>
    <w:rsid w:val="008946E4"/>
    <w:rsid w:val="00895CB8"/>
    <w:rsid w:val="008A1670"/>
    <w:rsid w:val="008A254C"/>
    <w:rsid w:val="008A38E2"/>
    <w:rsid w:val="008B0623"/>
    <w:rsid w:val="008B1821"/>
    <w:rsid w:val="008B2119"/>
    <w:rsid w:val="008B4532"/>
    <w:rsid w:val="008B54D4"/>
    <w:rsid w:val="008B554E"/>
    <w:rsid w:val="008B6F1E"/>
    <w:rsid w:val="008C026B"/>
    <w:rsid w:val="008C0FED"/>
    <w:rsid w:val="008C1FF5"/>
    <w:rsid w:val="008C24B2"/>
    <w:rsid w:val="008C4319"/>
    <w:rsid w:val="008C44F4"/>
    <w:rsid w:val="008C456D"/>
    <w:rsid w:val="008C5073"/>
    <w:rsid w:val="008C6070"/>
    <w:rsid w:val="008C6DBB"/>
    <w:rsid w:val="008D347C"/>
    <w:rsid w:val="008D4482"/>
    <w:rsid w:val="008D5E86"/>
    <w:rsid w:val="008E23F9"/>
    <w:rsid w:val="008E31C2"/>
    <w:rsid w:val="008E338C"/>
    <w:rsid w:val="008E439F"/>
    <w:rsid w:val="008E569B"/>
    <w:rsid w:val="008E5C94"/>
    <w:rsid w:val="008E6579"/>
    <w:rsid w:val="008E68AE"/>
    <w:rsid w:val="008E7938"/>
    <w:rsid w:val="008E7A00"/>
    <w:rsid w:val="008F5A46"/>
    <w:rsid w:val="008F6D1E"/>
    <w:rsid w:val="00901461"/>
    <w:rsid w:val="00903A5B"/>
    <w:rsid w:val="00903B2B"/>
    <w:rsid w:val="00903F0B"/>
    <w:rsid w:val="009054B5"/>
    <w:rsid w:val="0090643A"/>
    <w:rsid w:val="00913F54"/>
    <w:rsid w:val="00914BF1"/>
    <w:rsid w:val="00917329"/>
    <w:rsid w:val="0092251F"/>
    <w:rsid w:val="00923C3D"/>
    <w:rsid w:val="00924652"/>
    <w:rsid w:val="00931A87"/>
    <w:rsid w:val="00931C07"/>
    <w:rsid w:val="00933F66"/>
    <w:rsid w:val="00934A54"/>
    <w:rsid w:val="00935896"/>
    <w:rsid w:val="00936CE3"/>
    <w:rsid w:val="00936E07"/>
    <w:rsid w:val="00937FD6"/>
    <w:rsid w:val="00942F3C"/>
    <w:rsid w:val="00943E67"/>
    <w:rsid w:val="00944936"/>
    <w:rsid w:val="00944BC1"/>
    <w:rsid w:val="0094635A"/>
    <w:rsid w:val="009465D2"/>
    <w:rsid w:val="00951617"/>
    <w:rsid w:val="00952224"/>
    <w:rsid w:val="00953DCE"/>
    <w:rsid w:val="0095551C"/>
    <w:rsid w:val="0095723C"/>
    <w:rsid w:val="00961F7E"/>
    <w:rsid w:val="00963D49"/>
    <w:rsid w:val="009650B2"/>
    <w:rsid w:val="009653AA"/>
    <w:rsid w:val="0097040F"/>
    <w:rsid w:val="00970763"/>
    <w:rsid w:val="009716BB"/>
    <w:rsid w:val="00971A18"/>
    <w:rsid w:val="0097255F"/>
    <w:rsid w:val="00973F25"/>
    <w:rsid w:val="00974774"/>
    <w:rsid w:val="00974840"/>
    <w:rsid w:val="00975970"/>
    <w:rsid w:val="009770A6"/>
    <w:rsid w:val="00983C5D"/>
    <w:rsid w:val="009869E1"/>
    <w:rsid w:val="0099164E"/>
    <w:rsid w:val="00992074"/>
    <w:rsid w:val="009959FD"/>
    <w:rsid w:val="009A1B40"/>
    <w:rsid w:val="009A32CF"/>
    <w:rsid w:val="009B05BD"/>
    <w:rsid w:val="009B0642"/>
    <w:rsid w:val="009B08E4"/>
    <w:rsid w:val="009B0D87"/>
    <w:rsid w:val="009B4ED7"/>
    <w:rsid w:val="009B5794"/>
    <w:rsid w:val="009C0BC0"/>
    <w:rsid w:val="009C42CF"/>
    <w:rsid w:val="009C45AC"/>
    <w:rsid w:val="009C6871"/>
    <w:rsid w:val="009D1D93"/>
    <w:rsid w:val="009D2298"/>
    <w:rsid w:val="009D44F3"/>
    <w:rsid w:val="009D4C0B"/>
    <w:rsid w:val="009D74CC"/>
    <w:rsid w:val="009E1A7E"/>
    <w:rsid w:val="009E3D24"/>
    <w:rsid w:val="009E4BDA"/>
    <w:rsid w:val="009E5212"/>
    <w:rsid w:val="009E5E3A"/>
    <w:rsid w:val="009E69C2"/>
    <w:rsid w:val="009E6E74"/>
    <w:rsid w:val="009E7381"/>
    <w:rsid w:val="009E7DB3"/>
    <w:rsid w:val="009F455A"/>
    <w:rsid w:val="00A00E8D"/>
    <w:rsid w:val="00A013D1"/>
    <w:rsid w:val="00A01F71"/>
    <w:rsid w:val="00A033AB"/>
    <w:rsid w:val="00A06411"/>
    <w:rsid w:val="00A11B63"/>
    <w:rsid w:val="00A12DCE"/>
    <w:rsid w:val="00A1406D"/>
    <w:rsid w:val="00A141FF"/>
    <w:rsid w:val="00A149FF"/>
    <w:rsid w:val="00A1595B"/>
    <w:rsid w:val="00A2531F"/>
    <w:rsid w:val="00A31318"/>
    <w:rsid w:val="00A32E5F"/>
    <w:rsid w:val="00A32F26"/>
    <w:rsid w:val="00A331FE"/>
    <w:rsid w:val="00A339A9"/>
    <w:rsid w:val="00A35246"/>
    <w:rsid w:val="00A354C6"/>
    <w:rsid w:val="00A364B4"/>
    <w:rsid w:val="00A36C7D"/>
    <w:rsid w:val="00A40FAC"/>
    <w:rsid w:val="00A435A8"/>
    <w:rsid w:val="00A450DE"/>
    <w:rsid w:val="00A456BE"/>
    <w:rsid w:val="00A45BD3"/>
    <w:rsid w:val="00A46E8D"/>
    <w:rsid w:val="00A476B9"/>
    <w:rsid w:val="00A47DE6"/>
    <w:rsid w:val="00A506BB"/>
    <w:rsid w:val="00A557F9"/>
    <w:rsid w:val="00A55881"/>
    <w:rsid w:val="00A55BE7"/>
    <w:rsid w:val="00A5712E"/>
    <w:rsid w:val="00A5749A"/>
    <w:rsid w:val="00A610A4"/>
    <w:rsid w:val="00A62E39"/>
    <w:rsid w:val="00A63C6D"/>
    <w:rsid w:val="00A657FC"/>
    <w:rsid w:val="00A73EB0"/>
    <w:rsid w:val="00A74DA1"/>
    <w:rsid w:val="00A76410"/>
    <w:rsid w:val="00A76B01"/>
    <w:rsid w:val="00A772D5"/>
    <w:rsid w:val="00A81707"/>
    <w:rsid w:val="00A8233D"/>
    <w:rsid w:val="00A85749"/>
    <w:rsid w:val="00A85AB4"/>
    <w:rsid w:val="00A86039"/>
    <w:rsid w:val="00A86941"/>
    <w:rsid w:val="00A91A14"/>
    <w:rsid w:val="00A93A62"/>
    <w:rsid w:val="00AA274F"/>
    <w:rsid w:val="00AA5851"/>
    <w:rsid w:val="00AA720D"/>
    <w:rsid w:val="00AB5ECE"/>
    <w:rsid w:val="00AC13FC"/>
    <w:rsid w:val="00AC6188"/>
    <w:rsid w:val="00AC6DD8"/>
    <w:rsid w:val="00AD3D0A"/>
    <w:rsid w:val="00AD5EC1"/>
    <w:rsid w:val="00AE0615"/>
    <w:rsid w:val="00AE065C"/>
    <w:rsid w:val="00AE15D3"/>
    <w:rsid w:val="00AE1C30"/>
    <w:rsid w:val="00AE2689"/>
    <w:rsid w:val="00AE2DA0"/>
    <w:rsid w:val="00AE3EB3"/>
    <w:rsid w:val="00AE4F1D"/>
    <w:rsid w:val="00AE5430"/>
    <w:rsid w:val="00AE74CC"/>
    <w:rsid w:val="00AF1F34"/>
    <w:rsid w:val="00AF4CE1"/>
    <w:rsid w:val="00AF56F0"/>
    <w:rsid w:val="00AF617D"/>
    <w:rsid w:val="00B00F21"/>
    <w:rsid w:val="00B0275A"/>
    <w:rsid w:val="00B05264"/>
    <w:rsid w:val="00B061EE"/>
    <w:rsid w:val="00B110B8"/>
    <w:rsid w:val="00B17215"/>
    <w:rsid w:val="00B17912"/>
    <w:rsid w:val="00B24F93"/>
    <w:rsid w:val="00B25719"/>
    <w:rsid w:val="00B26528"/>
    <w:rsid w:val="00B308F9"/>
    <w:rsid w:val="00B30B22"/>
    <w:rsid w:val="00B31132"/>
    <w:rsid w:val="00B3321F"/>
    <w:rsid w:val="00B35377"/>
    <w:rsid w:val="00B35B90"/>
    <w:rsid w:val="00B36FBB"/>
    <w:rsid w:val="00B376A8"/>
    <w:rsid w:val="00B4131B"/>
    <w:rsid w:val="00B42D52"/>
    <w:rsid w:val="00B438A8"/>
    <w:rsid w:val="00B43ADE"/>
    <w:rsid w:val="00B44FEB"/>
    <w:rsid w:val="00B471BC"/>
    <w:rsid w:val="00B51E2B"/>
    <w:rsid w:val="00B529E9"/>
    <w:rsid w:val="00B61584"/>
    <w:rsid w:val="00B63894"/>
    <w:rsid w:val="00B63B4D"/>
    <w:rsid w:val="00B64DF3"/>
    <w:rsid w:val="00B65C6F"/>
    <w:rsid w:val="00B663EF"/>
    <w:rsid w:val="00B7127E"/>
    <w:rsid w:val="00B7186A"/>
    <w:rsid w:val="00B74F1E"/>
    <w:rsid w:val="00B7620F"/>
    <w:rsid w:val="00B76375"/>
    <w:rsid w:val="00B775FD"/>
    <w:rsid w:val="00B81122"/>
    <w:rsid w:val="00B869CC"/>
    <w:rsid w:val="00B87EA6"/>
    <w:rsid w:val="00B90D33"/>
    <w:rsid w:val="00B925E9"/>
    <w:rsid w:val="00B9288C"/>
    <w:rsid w:val="00B946B6"/>
    <w:rsid w:val="00BA0285"/>
    <w:rsid w:val="00BA0578"/>
    <w:rsid w:val="00BA2AA8"/>
    <w:rsid w:val="00BA2C79"/>
    <w:rsid w:val="00BA57DF"/>
    <w:rsid w:val="00BA57EE"/>
    <w:rsid w:val="00BA66B0"/>
    <w:rsid w:val="00BA69A3"/>
    <w:rsid w:val="00BA6BE4"/>
    <w:rsid w:val="00BB0044"/>
    <w:rsid w:val="00BB32F9"/>
    <w:rsid w:val="00BC06A1"/>
    <w:rsid w:val="00BC08C4"/>
    <w:rsid w:val="00BC4117"/>
    <w:rsid w:val="00BC59AE"/>
    <w:rsid w:val="00BC6C40"/>
    <w:rsid w:val="00BD320B"/>
    <w:rsid w:val="00BD43AC"/>
    <w:rsid w:val="00BD6219"/>
    <w:rsid w:val="00BD7941"/>
    <w:rsid w:val="00BE0E81"/>
    <w:rsid w:val="00BE3F63"/>
    <w:rsid w:val="00BE5776"/>
    <w:rsid w:val="00BE660E"/>
    <w:rsid w:val="00BE796F"/>
    <w:rsid w:val="00BF0521"/>
    <w:rsid w:val="00BF0D51"/>
    <w:rsid w:val="00BF2D82"/>
    <w:rsid w:val="00BF5820"/>
    <w:rsid w:val="00BF6D40"/>
    <w:rsid w:val="00C0181A"/>
    <w:rsid w:val="00C06D99"/>
    <w:rsid w:val="00C129FC"/>
    <w:rsid w:val="00C1524A"/>
    <w:rsid w:val="00C223BC"/>
    <w:rsid w:val="00C25B44"/>
    <w:rsid w:val="00C2694D"/>
    <w:rsid w:val="00C30AAF"/>
    <w:rsid w:val="00C34452"/>
    <w:rsid w:val="00C40227"/>
    <w:rsid w:val="00C41F3D"/>
    <w:rsid w:val="00C43DF2"/>
    <w:rsid w:val="00C443DF"/>
    <w:rsid w:val="00C46811"/>
    <w:rsid w:val="00C473CD"/>
    <w:rsid w:val="00C479A5"/>
    <w:rsid w:val="00C47D15"/>
    <w:rsid w:val="00C52834"/>
    <w:rsid w:val="00C53049"/>
    <w:rsid w:val="00C55580"/>
    <w:rsid w:val="00C56C22"/>
    <w:rsid w:val="00C57A13"/>
    <w:rsid w:val="00C60CAF"/>
    <w:rsid w:val="00C61AD8"/>
    <w:rsid w:val="00C62924"/>
    <w:rsid w:val="00C62C2B"/>
    <w:rsid w:val="00C631CC"/>
    <w:rsid w:val="00C67BB0"/>
    <w:rsid w:val="00C67FC5"/>
    <w:rsid w:val="00C70348"/>
    <w:rsid w:val="00C70881"/>
    <w:rsid w:val="00C72568"/>
    <w:rsid w:val="00C73B90"/>
    <w:rsid w:val="00C775DB"/>
    <w:rsid w:val="00C775DD"/>
    <w:rsid w:val="00C813FE"/>
    <w:rsid w:val="00C81A35"/>
    <w:rsid w:val="00C8335C"/>
    <w:rsid w:val="00C837E2"/>
    <w:rsid w:val="00C8620F"/>
    <w:rsid w:val="00C919D8"/>
    <w:rsid w:val="00C9387D"/>
    <w:rsid w:val="00C93896"/>
    <w:rsid w:val="00C9560F"/>
    <w:rsid w:val="00CA0B0D"/>
    <w:rsid w:val="00CA16F0"/>
    <w:rsid w:val="00CA1922"/>
    <w:rsid w:val="00CA75C9"/>
    <w:rsid w:val="00CB020D"/>
    <w:rsid w:val="00CB050A"/>
    <w:rsid w:val="00CB15FC"/>
    <w:rsid w:val="00CB1AFE"/>
    <w:rsid w:val="00CB3A50"/>
    <w:rsid w:val="00CB49A9"/>
    <w:rsid w:val="00CB4EBB"/>
    <w:rsid w:val="00CB5389"/>
    <w:rsid w:val="00CB54FB"/>
    <w:rsid w:val="00CC6573"/>
    <w:rsid w:val="00CC7912"/>
    <w:rsid w:val="00CD2121"/>
    <w:rsid w:val="00CD3144"/>
    <w:rsid w:val="00CD5AC7"/>
    <w:rsid w:val="00CD5CB0"/>
    <w:rsid w:val="00CE0592"/>
    <w:rsid w:val="00CE06A4"/>
    <w:rsid w:val="00CE4555"/>
    <w:rsid w:val="00CE4876"/>
    <w:rsid w:val="00CE520F"/>
    <w:rsid w:val="00CE54CF"/>
    <w:rsid w:val="00CE55C4"/>
    <w:rsid w:val="00CE6B22"/>
    <w:rsid w:val="00CE7D03"/>
    <w:rsid w:val="00CE7FAD"/>
    <w:rsid w:val="00CF2270"/>
    <w:rsid w:val="00CF2277"/>
    <w:rsid w:val="00CF24C4"/>
    <w:rsid w:val="00CF2FD6"/>
    <w:rsid w:val="00CF355E"/>
    <w:rsid w:val="00CF427E"/>
    <w:rsid w:val="00CF55BD"/>
    <w:rsid w:val="00CF74AD"/>
    <w:rsid w:val="00D00C7F"/>
    <w:rsid w:val="00D04870"/>
    <w:rsid w:val="00D06BE1"/>
    <w:rsid w:val="00D10326"/>
    <w:rsid w:val="00D1062D"/>
    <w:rsid w:val="00D1134F"/>
    <w:rsid w:val="00D118F6"/>
    <w:rsid w:val="00D11D79"/>
    <w:rsid w:val="00D12521"/>
    <w:rsid w:val="00D15183"/>
    <w:rsid w:val="00D20A64"/>
    <w:rsid w:val="00D21B5F"/>
    <w:rsid w:val="00D22622"/>
    <w:rsid w:val="00D22840"/>
    <w:rsid w:val="00D274BC"/>
    <w:rsid w:val="00D32C52"/>
    <w:rsid w:val="00D3446B"/>
    <w:rsid w:val="00D34FC4"/>
    <w:rsid w:val="00D350BC"/>
    <w:rsid w:val="00D36D76"/>
    <w:rsid w:val="00D3740F"/>
    <w:rsid w:val="00D42898"/>
    <w:rsid w:val="00D44B07"/>
    <w:rsid w:val="00D471C2"/>
    <w:rsid w:val="00D54AA7"/>
    <w:rsid w:val="00D56F08"/>
    <w:rsid w:val="00D5B861"/>
    <w:rsid w:val="00D63520"/>
    <w:rsid w:val="00D646F6"/>
    <w:rsid w:val="00D70FC3"/>
    <w:rsid w:val="00D71838"/>
    <w:rsid w:val="00D72070"/>
    <w:rsid w:val="00D827C8"/>
    <w:rsid w:val="00D85E02"/>
    <w:rsid w:val="00D87685"/>
    <w:rsid w:val="00D8778A"/>
    <w:rsid w:val="00D9036D"/>
    <w:rsid w:val="00D909E7"/>
    <w:rsid w:val="00D91FD9"/>
    <w:rsid w:val="00D92046"/>
    <w:rsid w:val="00D965BD"/>
    <w:rsid w:val="00D965C5"/>
    <w:rsid w:val="00D979A3"/>
    <w:rsid w:val="00DA1CC9"/>
    <w:rsid w:val="00DA2016"/>
    <w:rsid w:val="00DA5A3C"/>
    <w:rsid w:val="00DA5CB0"/>
    <w:rsid w:val="00DA7000"/>
    <w:rsid w:val="00DA7146"/>
    <w:rsid w:val="00DB16AC"/>
    <w:rsid w:val="00DB338F"/>
    <w:rsid w:val="00DB6A61"/>
    <w:rsid w:val="00DB7142"/>
    <w:rsid w:val="00DB7AE6"/>
    <w:rsid w:val="00DC2A50"/>
    <w:rsid w:val="00DC4E8D"/>
    <w:rsid w:val="00DC5182"/>
    <w:rsid w:val="00DD08CE"/>
    <w:rsid w:val="00DD2E92"/>
    <w:rsid w:val="00DD52E1"/>
    <w:rsid w:val="00DE3D1F"/>
    <w:rsid w:val="00DE4621"/>
    <w:rsid w:val="00DE7582"/>
    <w:rsid w:val="00DF05D7"/>
    <w:rsid w:val="00DF1B95"/>
    <w:rsid w:val="00DF6CEE"/>
    <w:rsid w:val="00E008A1"/>
    <w:rsid w:val="00E011C9"/>
    <w:rsid w:val="00E02B35"/>
    <w:rsid w:val="00E04424"/>
    <w:rsid w:val="00E06376"/>
    <w:rsid w:val="00E07BCB"/>
    <w:rsid w:val="00E100C8"/>
    <w:rsid w:val="00E11B88"/>
    <w:rsid w:val="00E1362A"/>
    <w:rsid w:val="00E13AA0"/>
    <w:rsid w:val="00E152E3"/>
    <w:rsid w:val="00E156DD"/>
    <w:rsid w:val="00E1683C"/>
    <w:rsid w:val="00E17756"/>
    <w:rsid w:val="00E20E6F"/>
    <w:rsid w:val="00E211CA"/>
    <w:rsid w:val="00E217FB"/>
    <w:rsid w:val="00E227A0"/>
    <w:rsid w:val="00E27FC9"/>
    <w:rsid w:val="00E33BD0"/>
    <w:rsid w:val="00E36CD8"/>
    <w:rsid w:val="00E40AA1"/>
    <w:rsid w:val="00E41D42"/>
    <w:rsid w:val="00E43334"/>
    <w:rsid w:val="00E4493D"/>
    <w:rsid w:val="00E5223D"/>
    <w:rsid w:val="00E56840"/>
    <w:rsid w:val="00E56A95"/>
    <w:rsid w:val="00E60AE7"/>
    <w:rsid w:val="00E639BF"/>
    <w:rsid w:val="00E646A4"/>
    <w:rsid w:val="00E658C3"/>
    <w:rsid w:val="00E70B4D"/>
    <w:rsid w:val="00E70FAC"/>
    <w:rsid w:val="00E71A7A"/>
    <w:rsid w:val="00E72410"/>
    <w:rsid w:val="00E72A08"/>
    <w:rsid w:val="00E73086"/>
    <w:rsid w:val="00E736E8"/>
    <w:rsid w:val="00E75B5D"/>
    <w:rsid w:val="00E76399"/>
    <w:rsid w:val="00E77215"/>
    <w:rsid w:val="00E77B65"/>
    <w:rsid w:val="00E77C51"/>
    <w:rsid w:val="00E82242"/>
    <w:rsid w:val="00E837D8"/>
    <w:rsid w:val="00E83F0B"/>
    <w:rsid w:val="00E85753"/>
    <w:rsid w:val="00E86769"/>
    <w:rsid w:val="00E86947"/>
    <w:rsid w:val="00E90813"/>
    <w:rsid w:val="00E90A43"/>
    <w:rsid w:val="00E91DF1"/>
    <w:rsid w:val="00E929A5"/>
    <w:rsid w:val="00E92BEA"/>
    <w:rsid w:val="00E94D98"/>
    <w:rsid w:val="00E958C4"/>
    <w:rsid w:val="00E95E84"/>
    <w:rsid w:val="00EA0D3C"/>
    <w:rsid w:val="00EA5673"/>
    <w:rsid w:val="00EA5A65"/>
    <w:rsid w:val="00EA7F73"/>
    <w:rsid w:val="00EB4C2B"/>
    <w:rsid w:val="00EB6B61"/>
    <w:rsid w:val="00EB756C"/>
    <w:rsid w:val="00EC13DF"/>
    <w:rsid w:val="00EC35B9"/>
    <w:rsid w:val="00EC3B5F"/>
    <w:rsid w:val="00ED0D5F"/>
    <w:rsid w:val="00ED1450"/>
    <w:rsid w:val="00ED2CF2"/>
    <w:rsid w:val="00ED4B5B"/>
    <w:rsid w:val="00ED51D0"/>
    <w:rsid w:val="00EE6066"/>
    <w:rsid w:val="00EE67B0"/>
    <w:rsid w:val="00EE6DA3"/>
    <w:rsid w:val="00EF39CC"/>
    <w:rsid w:val="00EF4F28"/>
    <w:rsid w:val="00EF7D70"/>
    <w:rsid w:val="00F01BEA"/>
    <w:rsid w:val="00F0383D"/>
    <w:rsid w:val="00F113B1"/>
    <w:rsid w:val="00F21A13"/>
    <w:rsid w:val="00F2412A"/>
    <w:rsid w:val="00F30C1A"/>
    <w:rsid w:val="00F32E98"/>
    <w:rsid w:val="00F338A0"/>
    <w:rsid w:val="00F339D6"/>
    <w:rsid w:val="00F36DE5"/>
    <w:rsid w:val="00F40B2A"/>
    <w:rsid w:val="00F42AE2"/>
    <w:rsid w:val="00F43A1D"/>
    <w:rsid w:val="00F44776"/>
    <w:rsid w:val="00F458EE"/>
    <w:rsid w:val="00F459FE"/>
    <w:rsid w:val="00F469C1"/>
    <w:rsid w:val="00F539D6"/>
    <w:rsid w:val="00F5671C"/>
    <w:rsid w:val="00F56DF7"/>
    <w:rsid w:val="00F571C3"/>
    <w:rsid w:val="00F61EAD"/>
    <w:rsid w:val="00F63139"/>
    <w:rsid w:val="00F64919"/>
    <w:rsid w:val="00F6541E"/>
    <w:rsid w:val="00F66D00"/>
    <w:rsid w:val="00F67BA0"/>
    <w:rsid w:val="00F67F7D"/>
    <w:rsid w:val="00F70123"/>
    <w:rsid w:val="00F706A3"/>
    <w:rsid w:val="00F714F8"/>
    <w:rsid w:val="00F72FC7"/>
    <w:rsid w:val="00F74476"/>
    <w:rsid w:val="00F744B3"/>
    <w:rsid w:val="00F74CF6"/>
    <w:rsid w:val="00F76728"/>
    <w:rsid w:val="00F76C91"/>
    <w:rsid w:val="00F77AEF"/>
    <w:rsid w:val="00F77D68"/>
    <w:rsid w:val="00F8170F"/>
    <w:rsid w:val="00F81765"/>
    <w:rsid w:val="00F81AC8"/>
    <w:rsid w:val="00F82A6C"/>
    <w:rsid w:val="00F83E28"/>
    <w:rsid w:val="00F8559C"/>
    <w:rsid w:val="00F90628"/>
    <w:rsid w:val="00F919DD"/>
    <w:rsid w:val="00F92DD0"/>
    <w:rsid w:val="00F95D89"/>
    <w:rsid w:val="00FA04A4"/>
    <w:rsid w:val="00FA0655"/>
    <w:rsid w:val="00FA0D94"/>
    <w:rsid w:val="00FA5316"/>
    <w:rsid w:val="00FA6380"/>
    <w:rsid w:val="00FB1C6A"/>
    <w:rsid w:val="00FB4E3B"/>
    <w:rsid w:val="00FB4F18"/>
    <w:rsid w:val="00FB51B7"/>
    <w:rsid w:val="00FB6BFD"/>
    <w:rsid w:val="00FB74E4"/>
    <w:rsid w:val="00FC2C34"/>
    <w:rsid w:val="00FC58CB"/>
    <w:rsid w:val="00FD17C9"/>
    <w:rsid w:val="00FD431A"/>
    <w:rsid w:val="00FD4CF2"/>
    <w:rsid w:val="00FD6BB7"/>
    <w:rsid w:val="00FE039C"/>
    <w:rsid w:val="00FE0FC2"/>
    <w:rsid w:val="00FE127D"/>
    <w:rsid w:val="00FE12A4"/>
    <w:rsid w:val="00FE57BC"/>
    <w:rsid w:val="00FE7D0F"/>
    <w:rsid w:val="00FF2222"/>
    <w:rsid w:val="00FF25B0"/>
    <w:rsid w:val="00FF52BA"/>
    <w:rsid w:val="00FF5724"/>
    <w:rsid w:val="00FF6AFE"/>
    <w:rsid w:val="0185187D"/>
    <w:rsid w:val="01D4BE22"/>
    <w:rsid w:val="01D6CBDD"/>
    <w:rsid w:val="023DD54C"/>
    <w:rsid w:val="02456820"/>
    <w:rsid w:val="027AA4C7"/>
    <w:rsid w:val="02894C49"/>
    <w:rsid w:val="02ADF271"/>
    <w:rsid w:val="02CF1C5A"/>
    <w:rsid w:val="0326A0CB"/>
    <w:rsid w:val="0446C845"/>
    <w:rsid w:val="04509008"/>
    <w:rsid w:val="053AB6E9"/>
    <w:rsid w:val="065A2D35"/>
    <w:rsid w:val="0666583C"/>
    <w:rsid w:val="0679E334"/>
    <w:rsid w:val="06E2ED2F"/>
    <w:rsid w:val="06F5A94A"/>
    <w:rsid w:val="06FB1AFC"/>
    <w:rsid w:val="0764BC9C"/>
    <w:rsid w:val="07814E76"/>
    <w:rsid w:val="07BB18A8"/>
    <w:rsid w:val="08291D84"/>
    <w:rsid w:val="0853F0F3"/>
    <w:rsid w:val="08D4BB8B"/>
    <w:rsid w:val="08DC86DB"/>
    <w:rsid w:val="09703530"/>
    <w:rsid w:val="09BC08C4"/>
    <w:rsid w:val="0A007326"/>
    <w:rsid w:val="0A1E92EE"/>
    <w:rsid w:val="0A909023"/>
    <w:rsid w:val="0AA7C014"/>
    <w:rsid w:val="0BE7F0EB"/>
    <w:rsid w:val="0C1A1A4E"/>
    <w:rsid w:val="0C3E53BC"/>
    <w:rsid w:val="0C52BAD8"/>
    <w:rsid w:val="0CC7C0C7"/>
    <w:rsid w:val="0D10D291"/>
    <w:rsid w:val="0DC47D5C"/>
    <w:rsid w:val="0DDB5CE8"/>
    <w:rsid w:val="0DE2FF27"/>
    <w:rsid w:val="0E122C3A"/>
    <w:rsid w:val="0E23C49C"/>
    <w:rsid w:val="0E828822"/>
    <w:rsid w:val="0EAAF4BC"/>
    <w:rsid w:val="0F575283"/>
    <w:rsid w:val="0F6DF3CD"/>
    <w:rsid w:val="0F96FB1A"/>
    <w:rsid w:val="0FB80264"/>
    <w:rsid w:val="0FBD61F0"/>
    <w:rsid w:val="0FF63E80"/>
    <w:rsid w:val="10210C12"/>
    <w:rsid w:val="10E19271"/>
    <w:rsid w:val="11421E35"/>
    <w:rsid w:val="117D2A13"/>
    <w:rsid w:val="11EB41DD"/>
    <w:rsid w:val="1253C148"/>
    <w:rsid w:val="1297349B"/>
    <w:rsid w:val="129DB3C4"/>
    <w:rsid w:val="12F3D9EB"/>
    <w:rsid w:val="13A483CA"/>
    <w:rsid w:val="13BCD309"/>
    <w:rsid w:val="13DB5998"/>
    <w:rsid w:val="13FE6A90"/>
    <w:rsid w:val="140FA9FD"/>
    <w:rsid w:val="143A67C0"/>
    <w:rsid w:val="148B5D11"/>
    <w:rsid w:val="14BF9D8C"/>
    <w:rsid w:val="14DAF34B"/>
    <w:rsid w:val="16021519"/>
    <w:rsid w:val="160D4237"/>
    <w:rsid w:val="163CD335"/>
    <w:rsid w:val="16E75519"/>
    <w:rsid w:val="174D13CA"/>
    <w:rsid w:val="17579497"/>
    <w:rsid w:val="17BA9A61"/>
    <w:rsid w:val="17F5B110"/>
    <w:rsid w:val="1806B5F2"/>
    <w:rsid w:val="18AA1163"/>
    <w:rsid w:val="18EC0ED3"/>
    <w:rsid w:val="19973251"/>
    <w:rsid w:val="1A1C5639"/>
    <w:rsid w:val="1A8DF032"/>
    <w:rsid w:val="1AF5EEA0"/>
    <w:rsid w:val="1B228CF2"/>
    <w:rsid w:val="1C4A222A"/>
    <w:rsid w:val="1CA71748"/>
    <w:rsid w:val="1CE0D472"/>
    <w:rsid w:val="1D1EBED6"/>
    <w:rsid w:val="1D4749F9"/>
    <w:rsid w:val="1D572E77"/>
    <w:rsid w:val="1DAD084E"/>
    <w:rsid w:val="1E3C5F4D"/>
    <w:rsid w:val="1EAE1530"/>
    <w:rsid w:val="1ECD98EC"/>
    <w:rsid w:val="1F4F8B6C"/>
    <w:rsid w:val="1F66C5D5"/>
    <w:rsid w:val="1F67156F"/>
    <w:rsid w:val="202BF5B5"/>
    <w:rsid w:val="21485480"/>
    <w:rsid w:val="22098B1F"/>
    <w:rsid w:val="2210CAB2"/>
    <w:rsid w:val="22FF25E4"/>
    <w:rsid w:val="230F1DFC"/>
    <w:rsid w:val="235666EA"/>
    <w:rsid w:val="2358911C"/>
    <w:rsid w:val="23610D20"/>
    <w:rsid w:val="237EE118"/>
    <w:rsid w:val="238233F3"/>
    <w:rsid w:val="23944E16"/>
    <w:rsid w:val="23A5B7FE"/>
    <w:rsid w:val="23AF8B81"/>
    <w:rsid w:val="23C5235F"/>
    <w:rsid w:val="23F2F2F0"/>
    <w:rsid w:val="24121BCE"/>
    <w:rsid w:val="24CD5BAC"/>
    <w:rsid w:val="24E6EDD7"/>
    <w:rsid w:val="2595A256"/>
    <w:rsid w:val="267C8B29"/>
    <w:rsid w:val="26D3E888"/>
    <w:rsid w:val="26D480EE"/>
    <w:rsid w:val="26D5E463"/>
    <w:rsid w:val="27009E39"/>
    <w:rsid w:val="272E786F"/>
    <w:rsid w:val="27D18A25"/>
    <w:rsid w:val="27D8B32B"/>
    <w:rsid w:val="28313094"/>
    <w:rsid w:val="286D36C9"/>
    <w:rsid w:val="28BC81CF"/>
    <w:rsid w:val="296CF761"/>
    <w:rsid w:val="2A35243C"/>
    <w:rsid w:val="2A569D43"/>
    <w:rsid w:val="2A7EDE43"/>
    <w:rsid w:val="2A9436CF"/>
    <w:rsid w:val="2AF0EC7B"/>
    <w:rsid w:val="2B77C62C"/>
    <w:rsid w:val="2CBB7A22"/>
    <w:rsid w:val="2CE3086F"/>
    <w:rsid w:val="2CE350E3"/>
    <w:rsid w:val="2D081D94"/>
    <w:rsid w:val="2DA6F22A"/>
    <w:rsid w:val="2DD8433B"/>
    <w:rsid w:val="2DF3DECB"/>
    <w:rsid w:val="2E85A2EA"/>
    <w:rsid w:val="2FC4709E"/>
    <w:rsid w:val="2FE099A8"/>
    <w:rsid w:val="3076FAB0"/>
    <w:rsid w:val="3162D7A2"/>
    <w:rsid w:val="317C4D7E"/>
    <w:rsid w:val="3192CF1E"/>
    <w:rsid w:val="32794E08"/>
    <w:rsid w:val="328DB742"/>
    <w:rsid w:val="331F7D76"/>
    <w:rsid w:val="33398CD4"/>
    <w:rsid w:val="340F550F"/>
    <w:rsid w:val="34131871"/>
    <w:rsid w:val="341EB111"/>
    <w:rsid w:val="344DC6AE"/>
    <w:rsid w:val="353908CB"/>
    <w:rsid w:val="36220862"/>
    <w:rsid w:val="364C1067"/>
    <w:rsid w:val="36B6BB36"/>
    <w:rsid w:val="37183ED6"/>
    <w:rsid w:val="37371B04"/>
    <w:rsid w:val="37481F3C"/>
    <w:rsid w:val="375D02AB"/>
    <w:rsid w:val="37CB4B3C"/>
    <w:rsid w:val="37DC9356"/>
    <w:rsid w:val="37DCC283"/>
    <w:rsid w:val="386CA89B"/>
    <w:rsid w:val="38947E9C"/>
    <w:rsid w:val="393B0374"/>
    <w:rsid w:val="3954EAF5"/>
    <w:rsid w:val="39725DC7"/>
    <w:rsid w:val="397D0A70"/>
    <w:rsid w:val="39A6C048"/>
    <w:rsid w:val="39CE3643"/>
    <w:rsid w:val="3AF9B3FC"/>
    <w:rsid w:val="3B1140FC"/>
    <w:rsid w:val="3BE2ADB5"/>
    <w:rsid w:val="3BECF2F5"/>
    <w:rsid w:val="3C9D923B"/>
    <w:rsid w:val="3D745579"/>
    <w:rsid w:val="3D7A9CD9"/>
    <w:rsid w:val="3E0C0872"/>
    <w:rsid w:val="3E70C844"/>
    <w:rsid w:val="3ECEDD68"/>
    <w:rsid w:val="3F5A1FF8"/>
    <w:rsid w:val="3F7453EA"/>
    <w:rsid w:val="3FC4BF37"/>
    <w:rsid w:val="402F6C7C"/>
    <w:rsid w:val="4055A3D5"/>
    <w:rsid w:val="40C41A79"/>
    <w:rsid w:val="40C8CF29"/>
    <w:rsid w:val="40EA0B6B"/>
    <w:rsid w:val="414DC1D4"/>
    <w:rsid w:val="415CBA90"/>
    <w:rsid w:val="41FD71E4"/>
    <w:rsid w:val="42779194"/>
    <w:rsid w:val="42FBCBA7"/>
    <w:rsid w:val="43647E8A"/>
    <w:rsid w:val="43D1C542"/>
    <w:rsid w:val="43F121DE"/>
    <w:rsid w:val="4469135C"/>
    <w:rsid w:val="44866DDC"/>
    <w:rsid w:val="456321A3"/>
    <w:rsid w:val="45D36A5B"/>
    <w:rsid w:val="476BD240"/>
    <w:rsid w:val="47CE3D1F"/>
    <w:rsid w:val="47D9511B"/>
    <w:rsid w:val="48212562"/>
    <w:rsid w:val="4839D236"/>
    <w:rsid w:val="4884086A"/>
    <w:rsid w:val="48EAED65"/>
    <w:rsid w:val="49023148"/>
    <w:rsid w:val="49B74DDF"/>
    <w:rsid w:val="49FE1713"/>
    <w:rsid w:val="4A027660"/>
    <w:rsid w:val="4A19F8B0"/>
    <w:rsid w:val="4A84EC96"/>
    <w:rsid w:val="4B5C9CDB"/>
    <w:rsid w:val="4BA536A0"/>
    <w:rsid w:val="4C0FB945"/>
    <w:rsid w:val="4CE2D355"/>
    <w:rsid w:val="4CFE3356"/>
    <w:rsid w:val="4D0C92BD"/>
    <w:rsid w:val="4DF24435"/>
    <w:rsid w:val="4EE29AE3"/>
    <w:rsid w:val="4F0D3414"/>
    <w:rsid w:val="4F45B36B"/>
    <w:rsid w:val="4F9A611C"/>
    <w:rsid w:val="5082745D"/>
    <w:rsid w:val="50D24826"/>
    <w:rsid w:val="5114ACFA"/>
    <w:rsid w:val="51370B48"/>
    <w:rsid w:val="5152BFDA"/>
    <w:rsid w:val="5186FA66"/>
    <w:rsid w:val="51C7B99C"/>
    <w:rsid w:val="51C7C340"/>
    <w:rsid w:val="51EDAF45"/>
    <w:rsid w:val="51F8CE36"/>
    <w:rsid w:val="51F94743"/>
    <w:rsid w:val="5304E2D4"/>
    <w:rsid w:val="5310E76C"/>
    <w:rsid w:val="531BB418"/>
    <w:rsid w:val="53C5C24E"/>
    <w:rsid w:val="54766103"/>
    <w:rsid w:val="5492CBC5"/>
    <w:rsid w:val="54DA6D28"/>
    <w:rsid w:val="54ED4216"/>
    <w:rsid w:val="55EE69DA"/>
    <w:rsid w:val="5614A521"/>
    <w:rsid w:val="581FB39D"/>
    <w:rsid w:val="582A09A8"/>
    <w:rsid w:val="583AFA2B"/>
    <w:rsid w:val="583FB59E"/>
    <w:rsid w:val="58B451C3"/>
    <w:rsid w:val="5A1817FB"/>
    <w:rsid w:val="5AB32A1C"/>
    <w:rsid w:val="5AD20D4C"/>
    <w:rsid w:val="5AFB02A4"/>
    <w:rsid w:val="5B1D42BD"/>
    <w:rsid w:val="5B316837"/>
    <w:rsid w:val="5B3D4BEE"/>
    <w:rsid w:val="5B857FFD"/>
    <w:rsid w:val="5BD0E5A8"/>
    <w:rsid w:val="5C1352DD"/>
    <w:rsid w:val="5C7A039A"/>
    <w:rsid w:val="5C86A270"/>
    <w:rsid w:val="5D59410D"/>
    <w:rsid w:val="5DE76292"/>
    <w:rsid w:val="5E0FC945"/>
    <w:rsid w:val="5E45C4AA"/>
    <w:rsid w:val="5E70D974"/>
    <w:rsid w:val="5EEEDB08"/>
    <w:rsid w:val="5F181C12"/>
    <w:rsid w:val="5F247B3D"/>
    <w:rsid w:val="5F9DDC71"/>
    <w:rsid w:val="5FFE6B1D"/>
    <w:rsid w:val="6037D85B"/>
    <w:rsid w:val="604FAA46"/>
    <w:rsid w:val="607BFD7E"/>
    <w:rsid w:val="60EFEFED"/>
    <w:rsid w:val="611D247E"/>
    <w:rsid w:val="6128312D"/>
    <w:rsid w:val="61AA88B9"/>
    <w:rsid w:val="61B0658D"/>
    <w:rsid w:val="61D81921"/>
    <w:rsid w:val="6228C50B"/>
    <w:rsid w:val="622BB5DE"/>
    <w:rsid w:val="625A4300"/>
    <w:rsid w:val="62608BA0"/>
    <w:rsid w:val="62731D75"/>
    <w:rsid w:val="62D4FE39"/>
    <w:rsid w:val="635E77F8"/>
    <w:rsid w:val="6365DC57"/>
    <w:rsid w:val="636DC7AC"/>
    <w:rsid w:val="63828B9F"/>
    <w:rsid w:val="63B26079"/>
    <w:rsid w:val="6410B262"/>
    <w:rsid w:val="64FC3DB5"/>
    <w:rsid w:val="656AEFC1"/>
    <w:rsid w:val="658CFC94"/>
    <w:rsid w:val="65E5F859"/>
    <w:rsid w:val="663305F5"/>
    <w:rsid w:val="6655F94D"/>
    <w:rsid w:val="6730E6EE"/>
    <w:rsid w:val="6733F97A"/>
    <w:rsid w:val="67F2CF50"/>
    <w:rsid w:val="69098B5B"/>
    <w:rsid w:val="69224E79"/>
    <w:rsid w:val="6935FF49"/>
    <w:rsid w:val="69478973"/>
    <w:rsid w:val="696BAA04"/>
    <w:rsid w:val="69B4F7C6"/>
    <w:rsid w:val="6A0E5A3B"/>
    <w:rsid w:val="6A92011A"/>
    <w:rsid w:val="6AA7452C"/>
    <w:rsid w:val="6AAB7819"/>
    <w:rsid w:val="6AF60445"/>
    <w:rsid w:val="6B01A52E"/>
    <w:rsid w:val="6B743843"/>
    <w:rsid w:val="6BBD4A19"/>
    <w:rsid w:val="6BD5E93A"/>
    <w:rsid w:val="6BEB79BA"/>
    <w:rsid w:val="6DCA3798"/>
    <w:rsid w:val="6E132E21"/>
    <w:rsid w:val="6E15CF88"/>
    <w:rsid w:val="6E6C2478"/>
    <w:rsid w:val="6E88F954"/>
    <w:rsid w:val="6EC5AC88"/>
    <w:rsid w:val="6EFE0FAB"/>
    <w:rsid w:val="6F661113"/>
    <w:rsid w:val="6F68745B"/>
    <w:rsid w:val="7019B48C"/>
    <w:rsid w:val="703D69FE"/>
    <w:rsid w:val="707FE1F0"/>
    <w:rsid w:val="70E881D5"/>
    <w:rsid w:val="7185FB8F"/>
    <w:rsid w:val="719F03AE"/>
    <w:rsid w:val="71B6ACEC"/>
    <w:rsid w:val="71CE6F37"/>
    <w:rsid w:val="71FE77A8"/>
    <w:rsid w:val="72318C21"/>
    <w:rsid w:val="7259CF60"/>
    <w:rsid w:val="7268907B"/>
    <w:rsid w:val="7365D88C"/>
    <w:rsid w:val="743EE380"/>
    <w:rsid w:val="74450EFA"/>
    <w:rsid w:val="749FAE4F"/>
    <w:rsid w:val="75772404"/>
    <w:rsid w:val="75C95B7E"/>
    <w:rsid w:val="763034AB"/>
    <w:rsid w:val="768363E6"/>
    <w:rsid w:val="77B89CDD"/>
    <w:rsid w:val="7959EE7A"/>
    <w:rsid w:val="7A2BE181"/>
    <w:rsid w:val="7A4FC559"/>
    <w:rsid w:val="7A5C3228"/>
    <w:rsid w:val="7A60F9AE"/>
    <w:rsid w:val="7ADAECFE"/>
    <w:rsid w:val="7AE51950"/>
    <w:rsid w:val="7AE6CDB5"/>
    <w:rsid w:val="7C01D2C9"/>
    <w:rsid w:val="7CAD21CD"/>
    <w:rsid w:val="7CE0A40D"/>
    <w:rsid w:val="7D8F3878"/>
    <w:rsid w:val="7E4D121C"/>
    <w:rsid w:val="7E4DF588"/>
    <w:rsid w:val="7EB8F44A"/>
    <w:rsid w:val="7ED3374C"/>
    <w:rsid w:val="7EEF09ED"/>
    <w:rsid w:val="7F443160"/>
    <w:rsid w:val="7F88C186"/>
    <w:rsid w:val="7FC9E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7B6109"/>
  <w15:chartTrackingRefBased/>
  <w15:docId w15:val="{F26AD54D-44D6-44AC-A7DD-52EFE8B5D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5BB"/>
    <w:pPr>
      <w:spacing w:after="200"/>
    </w:pPr>
    <w:rPr>
      <w:rFonts w:ascii="Cambria" w:eastAsia="Times New Roman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B1F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6BE4"/>
  </w:style>
  <w:style w:type="character" w:styleId="Hyperlink">
    <w:name w:val="Hyperlink"/>
    <w:rsid w:val="00BA6B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03B2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03B2B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903B2B"/>
    <w:pPr>
      <w:spacing w:before="100" w:beforeAutospacing="1" w:after="100" w:afterAutospacing="1"/>
    </w:pPr>
    <w:rPr>
      <w:rFonts w:ascii="Times New Roman" w:eastAsia="MS Mincho" w:hAnsi="Times New Roman"/>
      <w:lang w:eastAsia="ja-JP"/>
    </w:rPr>
  </w:style>
  <w:style w:type="paragraph" w:styleId="Subtitle">
    <w:name w:val="Subtitle"/>
    <w:basedOn w:val="Normal"/>
    <w:next w:val="Normal"/>
    <w:link w:val="SubtitleChar"/>
    <w:qFormat/>
    <w:rsid w:val="003B1F72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itleChar">
    <w:name w:val="Subtitle Char"/>
    <w:link w:val="Subtitle"/>
    <w:rsid w:val="003B1F72"/>
    <w:rPr>
      <w:rFonts w:ascii="Calibri Light" w:eastAsia="Times New Roman" w:hAnsi="Calibri Light" w:cs="Times New Roman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3B1F72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D2CF2"/>
    <w:rPr>
      <w:rFonts w:ascii="Cambria" w:eastAsia="Times New Roman" w:hAnsi="Cambria"/>
      <w:sz w:val="24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057A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6739EA"/>
    <w:rPr>
      <w:rFonts w:ascii="Cambria" w:eastAsia="Times New Roman" w:hAnsi="Cambria"/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7C7A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C7A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7AB8"/>
    <w:rPr>
      <w:rFonts w:ascii="Cambria" w:eastAsia="Times New Roman" w:hAnsi="Cambria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7A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7AB8"/>
    <w:rPr>
      <w:rFonts w:ascii="Cambria" w:eastAsia="Times New Roman" w:hAnsi="Cambria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E77B65"/>
    <w:pPr>
      <w:ind w:left="720"/>
      <w:contextualSpacing/>
    </w:pPr>
  </w:style>
  <w:style w:type="character" w:customStyle="1" w:styleId="normaltextrun">
    <w:name w:val="normaltextrun"/>
    <w:basedOn w:val="DefaultParagraphFont"/>
    <w:rsid w:val="00FD6BB7"/>
  </w:style>
  <w:style w:type="character" w:styleId="FollowedHyperlink">
    <w:name w:val="FollowedHyperlink"/>
    <w:basedOn w:val="DefaultParagraphFont"/>
    <w:rsid w:val="007568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5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youtube.com/@defender" TargetMode="External"/><Relationship Id="rId18" Type="http://schemas.openxmlformats.org/officeDocument/2006/relationships/hyperlink" Target="http://instagram.com/Defender%22%20/t%20%22_blank" TargetMode="External"/><Relationship Id="rId26" Type="http://schemas.microsoft.com/office/2020/10/relationships/intelligence" Target="intelligence2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facebook.com/LandRover%22%20/t%20%22_blank%22%20/t%20%22_blank" TargetMode="External"/><Relationship Id="rId25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LandRover%22%20/t%20%22_blank%22%20/t%20%22_blan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tiktok.com/@defender%22%20/t%20%22_blank%22%20/t%20%22_blank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media.landrover.com/en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ABDA7B0B-9B6D-43D8-BF3E-F9E1760E7FC1}">
    <t:Anchor>
      <t:Comment id="25088589"/>
    </t:Anchor>
    <t:History>
      <t:Event id="{DC119CC7-1EEB-4B75-A072-E808A397AE49}" time="2025-12-16T18:05:59.755Z">
        <t:Attribution userId="S::mnalbor1@jaguarlandrover.com::24a9a19c-fdbd-4470-ab9a-2bb086569261" userProvider="AD" userName="Max Nalborczyk"/>
        <t:Anchor>
          <t:Comment id="25088589"/>
        </t:Anchor>
        <t:Create/>
      </t:Event>
      <t:Event id="{4349E202-94DB-4050-85DD-42E37E0FB0BB}" time="2025-12-16T18:05:59.755Z">
        <t:Attribution userId="S::mnalbor1@jaguarlandrover.com::24a9a19c-fdbd-4470-ab9a-2bb086569261" userProvider="AD" userName="Max Nalborczyk"/>
        <t:Anchor>
          <t:Comment id="25088589"/>
        </t:Anchor>
        <t:Assign userId="S::PMAGUIR2@jaguarlandrover.com::dfdf2571-2ae5-4d85-9b3a-e266efb9404a" userProvider="AD" userName="Paige Maguire"/>
      </t:Event>
      <t:Event id="{B673E41F-9ECD-4C46-A9F9-EC8F01E9FF21}" time="2025-12-16T18:05:59.755Z">
        <t:Attribution userId="S::mnalbor1@jaguarlandrover.com::24a9a19c-fdbd-4470-ab9a-2bb086569261" userProvider="AD" userName="Max Nalborczyk"/>
        <t:Anchor>
          <t:Comment id="25088589"/>
        </t:Anchor>
        <t:SetTitle title="@Paige Maguire This needs updating to the YETI version, minus the list, please. Designation and references are wrong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f1a9981d-741d-4dde-8b20-345ed4974356" ContentTypeId="0x01010046314E748285984BB6E0AC4B709610FC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 document" ma:contentTypeID="0x01010046314E748285984BB6E0AC4B709610FC0100270E218ECAE2CB43926CCB511004B724" ma:contentTypeVersion="4" ma:contentTypeDescription="" ma:contentTypeScope="" ma:versionID="36f2958a3129a921302ca4f9e102ac47">
  <xsd:schema xmlns:xsd="http://www.w3.org/2001/XMLSchema" xmlns:xs="http://www.w3.org/2001/XMLSchema" xmlns:p="http://schemas.microsoft.com/office/2006/metadata/properties" xmlns:ns2="05df4186-6a79-4c36-aac8-0c44ed8cdcc7" targetNamespace="http://schemas.microsoft.com/office/2006/metadata/properties" ma:root="true" ma:fieldsID="c837320d1ebf5ae835dbc35ae8439178" ns2:_="">
    <xsd:import namespace="05df4186-6a79-4c36-aac8-0c44ed8cdcc7"/>
    <xsd:element name="properties">
      <xsd:complexType>
        <xsd:sequence>
          <xsd:element name="documentManagement">
            <xsd:complexType>
              <xsd:all>
                <xsd:element ref="ns2:JLRRecordOwner" minOccurs="0"/>
                <xsd:element ref="ns2:JLRRetentionCode" minOccurs="0"/>
                <xsd:element ref="ns2:JLREffectiveDate" minOccurs="0"/>
                <xsd:element ref="ns2:JLRContainsPII" minOccurs="0"/>
                <xsd:element ref="ns2:JLRSuspensionOrder" minOccurs="0"/>
                <xsd:element ref="ns2:JLRClassification" minOccurs="0"/>
                <xsd:element ref="ns2:n928d2e814e54b6d9784e14c4e4d733e" minOccurs="0"/>
                <xsd:element ref="ns2:e0ae7d3627364d348b62baad75b7121c" minOccurs="0"/>
                <xsd:element ref="ns2:TaxCatchAll" minOccurs="0"/>
                <xsd:element ref="ns2:m025e8a94771452089d1c48faa96f1ac" minOccurs="0"/>
                <xsd:element ref="ns2:TaxCatchAllLabel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f4186-6a79-4c36-aac8-0c44ed8cdcc7" elementFormDefault="qualified">
    <xsd:import namespace="http://schemas.microsoft.com/office/2006/documentManagement/types"/>
    <xsd:import namespace="http://schemas.microsoft.com/office/infopath/2007/PartnerControls"/>
    <xsd:element name="JLRRecordOwner" ma:index="3" nillable="true" ma:displayName="Record Owner" ma:description="JLR Custom RM column" ma:internalName="JLRRecord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LRRetentionCode" ma:index="4" nillable="true" ma:displayName="Retention Code" ma:description="JLR Custom RM column" ma:internalName="JLRRetentionCode">
      <xsd:simpleType>
        <xsd:restriction base="dms:Text"/>
      </xsd:simpleType>
    </xsd:element>
    <xsd:element name="JLREffectiveDate" ma:index="5" nillable="true" ma:displayName="Effective Date" ma:description="JLR Custom RM column" ma:internalName="JLREffectiveDate">
      <xsd:simpleType>
        <xsd:restriction base="dms:DateTime"/>
      </xsd:simpleType>
    </xsd:element>
    <xsd:element name="JLRContainsPII" ma:index="6" nillable="true" ma:displayName="Contains PII" ma:description="JLR Custom RM column" ma:internalName="JLRContainsPII">
      <xsd:simpleType>
        <xsd:restriction base="dms:Boolean"/>
      </xsd:simpleType>
    </xsd:element>
    <xsd:element name="JLRSuspensionOrder" ma:index="7" nillable="true" ma:displayName="Suspension Order" ma:description="JLR Custom RM column" ma:internalName="JLRSuspensionOrder">
      <xsd:simpleType>
        <xsd:restriction base="dms:Boolean"/>
      </xsd:simpleType>
    </xsd:element>
    <xsd:element name="JLRClassification" ma:index="10" nillable="true" ma:displayName="Classification" ma:description="JLR Custom AIP column" ma:format="Dropdown" ma:internalName="JLRClassification" ma:readOnly="false">
      <xsd:simpleType>
        <xsd:restriction base="dms:Choice">
          <xsd:enumeration value="Public"/>
          <xsd:enumeration value="Proprietary"/>
          <xsd:enumeration value="Confidential"/>
          <xsd:enumeration value="Secret"/>
        </xsd:restriction>
      </xsd:simpleType>
    </xsd:element>
    <xsd:element name="n928d2e814e54b6d9784e14c4e4d733e" ma:index="12" nillable="true" ma:taxonomy="true" ma:internalName="n928d2e814e54b6d9784e14c4e4d733e" ma:taxonomyFieldName="JLRRecordType" ma:displayName="Record Type" ma:readOnly="false" ma:default="" ma:fieldId="{7928d2e8-14e5-4b6d-9784-e14c4e4d733e}" ma:sspId="f1a9981d-741d-4dde-8b20-345ed4974356" ma:termSetId="ca196ddf-783b-471e-91a9-7bf4b596ec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ae7d3627364d348b62baad75b7121c" ma:index="19" nillable="true" ma:taxonomy="true" ma:internalName="e0ae7d3627364d348b62baad75b7121c" ma:taxonomyFieldName="JLRFunction" ma:displayName="Function" ma:default="" ma:fieldId="{e0ae7d36-2736-4d34-8b62-baad75b7121c}" ma:sspId="f1a9981d-741d-4dde-8b20-345ed4974356" ma:termSetId="0a538487-152a-4947-8def-2493202cbdd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f81b93cf-d219-46b6-beea-9ff338f230f8}" ma:internalName="TaxCatchAll" ma:showField="CatchAllData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025e8a94771452089d1c48faa96f1ac" ma:index="21" nillable="true" ma:taxonomy="true" ma:internalName="m025e8a94771452089d1c48faa96f1ac" ma:taxonomyFieldName="JLRLocation" ma:displayName="Location" ma:default="" ma:fieldId="{6025e8a9-4771-4520-89d1-c48faa96f1ac}" ma:sspId="f1a9981d-741d-4dde-8b20-345ed4974356" ma:termSetId="73532f2e-d8e6-485a-b939-425b0dd1f4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2" nillable="true" ma:displayName="Taxonomy Catch All Column1" ma:hidden="true" ma:list="{f81b93cf-d219-46b6-beea-9ff338f230f8}" ma:internalName="TaxCatchAllLabel" ma:readOnly="true" ma:showField="CatchAllDataLabel" ma:web="624a8c20-9702-4b89-a64d-0edd0a751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23" nillable="true" ma:taxonomy="true" ma:internalName="TaxKeywordTaxHTField" ma:taxonomyFieldName="TaxKeyword" ma:displayName="Enterprise Keywords" ma:fieldId="{23f27201-bee3-471e-b2e7-b64fd8b7ca38}" ma:taxonomyMulti="true" ma:sspId="f1a9981d-741d-4dde-8b20-345ed497435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5df4186-6a79-4c36-aac8-0c44ed8cdcc7" xsi:nil="true"/>
    <e0ae7d3627364d348b62baad75b7121c xmlns="05df4186-6a79-4c36-aac8-0c44ed8cdcc7">
      <Terms xmlns="http://schemas.microsoft.com/office/infopath/2007/PartnerControls"/>
    </e0ae7d3627364d348b62baad75b7121c>
    <TaxKeywordTaxHTField xmlns="05df4186-6a79-4c36-aac8-0c44ed8cdcc7">
      <Terms xmlns="http://schemas.microsoft.com/office/infopath/2007/PartnerControls"/>
    </TaxKeywordTaxHTField>
    <m025e8a94771452089d1c48faa96f1ac xmlns="05df4186-6a79-4c36-aac8-0c44ed8cdcc7">
      <Terms xmlns="http://schemas.microsoft.com/office/infopath/2007/PartnerControls"/>
    </m025e8a94771452089d1c48faa96f1ac>
    <JLRSuspensionOrder xmlns="05df4186-6a79-4c36-aac8-0c44ed8cdcc7" xsi:nil="true"/>
    <JLRRecordOwner xmlns="05df4186-6a79-4c36-aac8-0c44ed8cdcc7">
      <UserInfo>
        <DisplayName/>
        <AccountId xsi:nil="true"/>
        <AccountType/>
      </UserInfo>
    </JLRRecordOwner>
    <JLRRetentionCode xmlns="05df4186-6a79-4c36-aac8-0c44ed8cdcc7" xsi:nil="true"/>
    <JLRClassification xmlns="05df4186-6a79-4c36-aac8-0c44ed8cdcc7" xsi:nil="true"/>
    <n928d2e814e54b6d9784e14c4e4d733e xmlns="05df4186-6a79-4c36-aac8-0c44ed8cdcc7">
      <Terms xmlns="http://schemas.microsoft.com/office/infopath/2007/PartnerControls"/>
    </n928d2e814e54b6d9784e14c4e4d733e>
    <JLRContainsPII xmlns="05df4186-6a79-4c36-aac8-0c44ed8cdcc7" xsi:nil="true"/>
    <JLREffectiveDate xmlns="05df4186-6a79-4c36-aac8-0c44ed8cdcc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404B39-7DDF-4A5B-A37E-C60CD35B7AE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C4C8462-FAB7-4106-A997-A782B0224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df4186-6a79-4c36-aac8-0c44ed8cdc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4C56A9-F92E-4290-9443-DA671B1B16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AD67D7-D473-4487-942B-7FA1B86DDF7E}">
  <ds:schemaRefs>
    <ds:schemaRef ds:uri="http://schemas.microsoft.com/office/2006/metadata/properties"/>
    <ds:schemaRef ds:uri="http://schemas.microsoft.com/office/infopath/2007/PartnerControls"/>
    <ds:schemaRef ds:uri="05df4186-6a79-4c36-aac8-0c44ed8cdcc7"/>
  </ds:schemaRefs>
</ds:datastoreItem>
</file>

<file path=customXml/itemProps5.xml><?xml version="1.0" encoding="utf-8"?>
<ds:datastoreItem xmlns:ds="http://schemas.openxmlformats.org/officeDocument/2006/customXml" ds:itemID="{5D908DF7-3B25-491D-8DC0-8B009751C9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512</Words>
  <Characters>12658</Characters>
  <Application>Microsoft Office Word</Application>
  <DocSecurity>0</DocSecurity>
  <Lines>218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13090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2026-01-02T08:37:00Z</dcterms:created>
  <dcterms:modified xsi:type="dcterms:W3CDTF">2026-01-02T14:17:00Z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0x01010046314E748285984BB6E0AC4B709610FC0100270E218ECAE2CB43926CCB511004B724</vt:lpwstr>
  </property>
  <property fmtid="{D5CDD505-2E9C-101B-9397-08002B2CF9AE}" pid="3" name="MediaServiceImageTags">
    <vt:lpwstr/>
  </property>
  <property fmtid="{D5CDD505-2E9C-101B-9397-08002B2CF9AE}" pid="4" name="MSIP_Label_289eaf13-f528-470e-bf6b-38b666617431_Enabled">
    <vt:lpwstr>true</vt:lpwstr>
  </property>
  <property fmtid="{D5CDD505-2E9C-101B-9397-08002B2CF9AE}" pid="5" name="MSIP_Label_289eaf13-f528-470e-bf6b-38b666617431_SetDate">
    <vt:lpwstr>2024-12-06T13:33:13Z</vt:lpwstr>
  </property>
  <property fmtid="{D5CDD505-2E9C-101B-9397-08002B2CF9AE}" pid="6" name="MSIP_Label_289eaf13-f528-470e-bf6b-38b666617431_Method">
    <vt:lpwstr>Standard</vt:lpwstr>
  </property>
  <property fmtid="{D5CDD505-2E9C-101B-9397-08002B2CF9AE}" pid="7" name="MSIP_Label_289eaf13-f528-470e-bf6b-38b666617431_Name">
    <vt:lpwstr>Proprietary</vt:lpwstr>
  </property>
  <property fmtid="{D5CDD505-2E9C-101B-9397-08002B2CF9AE}" pid="8" name="MSIP_Label_289eaf13-f528-470e-bf6b-38b666617431_SiteId">
    <vt:lpwstr>4c087f80-1e07-4f72-9e41-d7d9748d0f4c</vt:lpwstr>
  </property>
  <property fmtid="{D5CDD505-2E9C-101B-9397-08002B2CF9AE}" pid="9" name="MSIP_Label_289eaf13-f528-470e-bf6b-38b666617431_ActionId">
    <vt:lpwstr>d145dc52-27f3-48db-a6d6-cce02d7b20c9</vt:lpwstr>
  </property>
  <property fmtid="{D5CDD505-2E9C-101B-9397-08002B2CF9AE}" pid="10" name="MSIP_Label_289eaf13-f528-470e-bf6b-38b666617431_ContentBits">
    <vt:lpwstr>0</vt:lpwstr>
  </property>
  <property fmtid="{D5CDD505-2E9C-101B-9397-08002B2CF9AE}" pid="11" name="JLRFunction">
    <vt:lpwstr/>
  </property>
  <property fmtid="{D5CDD505-2E9C-101B-9397-08002B2CF9AE}" pid="12" name="TaxKeyword">
    <vt:lpwstr/>
  </property>
  <property fmtid="{D5CDD505-2E9C-101B-9397-08002B2CF9AE}" pid="13" name="JLRLocation">
    <vt:lpwstr/>
  </property>
  <property fmtid="{D5CDD505-2E9C-101B-9397-08002B2CF9AE}" pid="14" name="lcf76f155ced4ddcb4097134ff3c332f">
    <vt:lpwstr/>
  </property>
  <property fmtid="{D5CDD505-2E9C-101B-9397-08002B2CF9AE}" pid="15" name="JLRRecordType">
    <vt:lpwstr/>
  </property>
  <property fmtid="{D5CDD505-2E9C-101B-9397-08002B2CF9AE}" pid="16" name="m025e8a94771452089d1c48faa96f1ac">
    <vt:lpwstr/>
  </property>
  <property fmtid="{D5CDD505-2E9C-101B-9397-08002B2CF9AE}" pid="17" name="TaxKeywordTaxHTField">
    <vt:lpwstr/>
  </property>
  <property fmtid="{D5CDD505-2E9C-101B-9397-08002B2CF9AE}" pid="18" name="n928d2e814e54b6d9784e14c4e4d733e">
    <vt:lpwstr/>
  </property>
  <property fmtid="{D5CDD505-2E9C-101B-9397-08002B2CF9AE}" pid="19" name="e0ae7d3627364d348b62baad75b7121c">
    <vt:lpwstr/>
  </property>
</Properties>
</file>